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7CA" w:rsidRPr="00B457F0" w:rsidRDefault="009277CA" w:rsidP="009277CA">
      <w:pPr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Министерство образования Республики Беларусь</w:t>
      </w:r>
    </w:p>
    <w:p w:rsidR="009277CA" w:rsidRPr="00683CEF" w:rsidRDefault="009277CA" w:rsidP="009277CA">
      <w:pPr>
        <w:jc w:val="center"/>
      </w:pPr>
      <w:r w:rsidRPr="00683CEF">
        <w:t xml:space="preserve">Учебно-методическое объединение  по естественнонаучному образованию </w:t>
      </w:r>
    </w:p>
    <w:p w:rsidR="009277CA" w:rsidRPr="00985002" w:rsidRDefault="009277CA" w:rsidP="009277CA">
      <w:pPr>
        <w:ind w:firstLine="3960"/>
        <w:rPr>
          <w:b/>
          <w:sz w:val="22"/>
          <w:szCs w:val="22"/>
        </w:rPr>
      </w:pPr>
    </w:p>
    <w:p w:rsidR="009277CA" w:rsidRPr="00B457F0" w:rsidRDefault="009277CA" w:rsidP="009277CA">
      <w:pPr>
        <w:ind w:firstLine="3960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УТВЕРЖДАЮ</w:t>
      </w:r>
    </w:p>
    <w:p w:rsidR="009277CA" w:rsidRPr="00B457F0" w:rsidRDefault="009277CA" w:rsidP="009277CA">
      <w:pPr>
        <w:jc w:val="right"/>
        <w:rPr>
          <w:sz w:val="28"/>
          <w:szCs w:val="28"/>
        </w:rPr>
      </w:pPr>
      <w:r w:rsidRPr="00B457F0">
        <w:rPr>
          <w:sz w:val="28"/>
          <w:szCs w:val="28"/>
        </w:rPr>
        <w:t>Первый заместитель Министра образования</w:t>
      </w:r>
    </w:p>
    <w:p w:rsidR="009277CA" w:rsidRDefault="009277CA" w:rsidP="009277CA">
      <w:pPr>
        <w:ind w:firstLine="3960"/>
        <w:jc w:val="right"/>
        <w:rPr>
          <w:sz w:val="28"/>
          <w:szCs w:val="28"/>
        </w:rPr>
      </w:pPr>
      <w:r w:rsidRPr="00DB43FC">
        <w:rPr>
          <w:sz w:val="28"/>
          <w:szCs w:val="28"/>
        </w:rPr>
        <w:t>Республики Беларусь</w:t>
      </w:r>
    </w:p>
    <w:p w:rsidR="007A2880" w:rsidRPr="00DB43FC" w:rsidRDefault="007A2880" w:rsidP="009277CA">
      <w:pPr>
        <w:ind w:firstLine="3960"/>
        <w:jc w:val="right"/>
        <w:rPr>
          <w:sz w:val="28"/>
          <w:szCs w:val="28"/>
        </w:rPr>
      </w:pPr>
    </w:p>
    <w:p w:rsidR="009277CA" w:rsidRDefault="009277CA" w:rsidP="009277CA">
      <w:pPr>
        <w:ind w:firstLine="3960"/>
        <w:jc w:val="right"/>
        <w:rPr>
          <w:sz w:val="28"/>
          <w:szCs w:val="28"/>
        </w:rPr>
      </w:pPr>
      <w:r w:rsidRPr="00DB43FC">
        <w:rPr>
          <w:sz w:val="28"/>
          <w:szCs w:val="28"/>
        </w:rPr>
        <w:t>______________</w:t>
      </w:r>
      <w:r w:rsidR="007A2880">
        <w:rPr>
          <w:sz w:val="28"/>
          <w:szCs w:val="28"/>
        </w:rPr>
        <w:t xml:space="preserve">     __</w:t>
      </w:r>
      <w:r w:rsidR="009A4380" w:rsidRPr="00DB43FC">
        <w:rPr>
          <w:sz w:val="28"/>
          <w:szCs w:val="28"/>
        </w:rPr>
        <w:t>____________</w:t>
      </w:r>
    </w:p>
    <w:p w:rsidR="007A2880" w:rsidRPr="007A2880" w:rsidRDefault="007A2880" w:rsidP="007A2880">
      <w:pPr>
        <w:ind w:right="423" w:firstLine="3960"/>
        <w:jc w:val="right"/>
      </w:pPr>
      <w:r w:rsidRPr="007A2880">
        <w:t xml:space="preserve">(Ф. И. О.) </w:t>
      </w:r>
    </w:p>
    <w:p w:rsidR="009277CA" w:rsidRPr="00B457F0" w:rsidRDefault="009277CA" w:rsidP="009277CA">
      <w:pPr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«____» _______________ 201</w:t>
      </w:r>
      <w:r w:rsidR="003E4D6F">
        <w:rPr>
          <w:sz w:val="28"/>
          <w:szCs w:val="28"/>
        </w:rPr>
        <w:t>4</w:t>
      </w:r>
      <w:r w:rsidRPr="00B457F0">
        <w:rPr>
          <w:sz w:val="28"/>
          <w:szCs w:val="28"/>
        </w:rPr>
        <w:t xml:space="preserve"> г.</w:t>
      </w:r>
    </w:p>
    <w:p w:rsidR="009277CA" w:rsidRPr="00B457F0" w:rsidRDefault="009277CA" w:rsidP="009277CA">
      <w:pPr>
        <w:ind w:firstLine="3960"/>
        <w:jc w:val="right"/>
        <w:rPr>
          <w:sz w:val="28"/>
          <w:szCs w:val="28"/>
        </w:rPr>
      </w:pPr>
    </w:p>
    <w:p w:rsidR="009277CA" w:rsidRPr="00B457F0" w:rsidRDefault="009277CA" w:rsidP="009277CA">
      <w:pPr>
        <w:ind w:firstLine="3960"/>
        <w:jc w:val="right"/>
        <w:rPr>
          <w:sz w:val="28"/>
          <w:szCs w:val="28"/>
        </w:rPr>
      </w:pPr>
      <w:r w:rsidRPr="00B457F0">
        <w:rPr>
          <w:sz w:val="28"/>
          <w:szCs w:val="28"/>
        </w:rPr>
        <w:t>Регистрационный № ТД-________/тип.</w:t>
      </w:r>
    </w:p>
    <w:p w:rsidR="00DB43FC" w:rsidRDefault="00DB43FC" w:rsidP="008708A2">
      <w:pPr>
        <w:spacing w:before="480"/>
        <w:jc w:val="center"/>
        <w:rPr>
          <w:b/>
          <w:sz w:val="28"/>
          <w:szCs w:val="28"/>
          <w:lang w:val="en-US"/>
        </w:rPr>
      </w:pPr>
    </w:p>
    <w:p w:rsidR="008708A2" w:rsidRPr="009277CA" w:rsidRDefault="008708A2" w:rsidP="008708A2">
      <w:pPr>
        <w:spacing w:before="480"/>
        <w:jc w:val="center"/>
        <w:rPr>
          <w:b/>
          <w:sz w:val="28"/>
          <w:szCs w:val="28"/>
        </w:rPr>
      </w:pPr>
      <w:r w:rsidRPr="009277CA">
        <w:rPr>
          <w:b/>
          <w:sz w:val="28"/>
          <w:szCs w:val="28"/>
        </w:rPr>
        <w:t>ОРГАНИЧЕСКАЯ ХИМИЯ</w:t>
      </w:r>
    </w:p>
    <w:p w:rsidR="008708A2" w:rsidRPr="00985002" w:rsidRDefault="008708A2" w:rsidP="008708A2">
      <w:pPr>
        <w:jc w:val="center"/>
        <w:rPr>
          <w:b/>
          <w:sz w:val="20"/>
          <w:szCs w:val="20"/>
        </w:rPr>
      </w:pPr>
    </w:p>
    <w:p w:rsidR="00985002" w:rsidRPr="00B457F0" w:rsidRDefault="00985002" w:rsidP="00985002">
      <w:pPr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985002" w:rsidRDefault="00985002" w:rsidP="00985002">
      <w:pPr>
        <w:jc w:val="center"/>
        <w:rPr>
          <w:b/>
          <w:sz w:val="28"/>
          <w:szCs w:val="28"/>
        </w:rPr>
      </w:pPr>
      <w:r w:rsidRPr="00B457F0">
        <w:rPr>
          <w:b/>
          <w:sz w:val="28"/>
          <w:szCs w:val="28"/>
        </w:rPr>
        <w:t>для специальност</w:t>
      </w:r>
      <w:r>
        <w:rPr>
          <w:b/>
          <w:sz w:val="28"/>
          <w:szCs w:val="28"/>
        </w:rPr>
        <w:t>ей</w:t>
      </w:r>
    </w:p>
    <w:p w:rsidR="00985002" w:rsidRPr="00DB43FC" w:rsidRDefault="00985002" w:rsidP="00DB43FC">
      <w:pPr>
        <w:ind w:firstLine="1985"/>
        <w:rPr>
          <w:sz w:val="28"/>
          <w:szCs w:val="28"/>
          <w:lang w:val="en-US"/>
        </w:rPr>
      </w:pPr>
      <w:r w:rsidRPr="00B457F0">
        <w:rPr>
          <w:b/>
          <w:sz w:val="28"/>
          <w:szCs w:val="28"/>
        </w:rPr>
        <w:t>1-31 05 01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Химия</w:t>
      </w:r>
      <w:r w:rsidRPr="00B457F0">
        <w:rPr>
          <w:sz w:val="28"/>
          <w:szCs w:val="28"/>
        </w:rPr>
        <w:t xml:space="preserve"> </w:t>
      </w:r>
      <w:r w:rsidRPr="00B457F0">
        <w:rPr>
          <w:b/>
          <w:sz w:val="28"/>
          <w:szCs w:val="28"/>
        </w:rPr>
        <w:t>(по направлениям)</w:t>
      </w:r>
    </w:p>
    <w:p w:rsidR="00511AE4" w:rsidRPr="00985002" w:rsidRDefault="00511AE4" w:rsidP="00DB43FC">
      <w:pPr>
        <w:ind w:firstLine="1985"/>
        <w:rPr>
          <w:b/>
          <w:sz w:val="28"/>
          <w:szCs w:val="28"/>
        </w:rPr>
      </w:pPr>
      <w:r w:rsidRPr="00985002">
        <w:rPr>
          <w:b/>
          <w:sz w:val="28"/>
          <w:szCs w:val="28"/>
        </w:rPr>
        <w:t>1-31 05 02      Химия лекарственных соединений</w:t>
      </w:r>
    </w:p>
    <w:p w:rsidR="00511AE4" w:rsidRPr="00985002" w:rsidRDefault="00511AE4" w:rsidP="00DB43FC">
      <w:pPr>
        <w:ind w:firstLine="1985"/>
        <w:rPr>
          <w:b/>
          <w:sz w:val="28"/>
          <w:szCs w:val="28"/>
        </w:rPr>
      </w:pPr>
      <w:r w:rsidRPr="00985002">
        <w:rPr>
          <w:b/>
          <w:sz w:val="28"/>
          <w:szCs w:val="28"/>
        </w:rPr>
        <w:t>1-31 05 03      Химия высоких энергий</w:t>
      </w:r>
    </w:p>
    <w:p w:rsidR="00511AE4" w:rsidRPr="00985002" w:rsidRDefault="00511AE4" w:rsidP="00DB43FC">
      <w:pPr>
        <w:ind w:firstLine="1985"/>
        <w:rPr>
          <w:b/>
          <w:sz w:val="28"/>
          <w:szCs w:val="28"/>
        </w:rPr>
      </w:pPr>
      <w:r w:rsidRPr="00985002">
        <w:rPr>
          <w:b/>
          <w:sz w:val="28"/>
          <w:szCs w:val="28"/>
        </w:rPr>
        <w:t>1-31 05 04      Фундаментальная химия</w:t>
      </w:r>
    </w:p>
    <w:p w:rsidR="00DB43FC" w:rsidRPr="00DB43FC" w:rsidRDefault="00DB43FC" w:rsidP="008708A2">
      <w:pPr>
        <w:jc w:val="center"/>
        <w:rPr>
          <w:sz w:val="20"/>
          <w:szCs w:val="20"/>
        </w:rPr>
      </w:pPr>
    </w:p>
    <w:tbl>
      <w:tblPr>
        <w:tblW w:w="0" w:type="auto"/>
        <w:tblLook w:val="00A0"/>
      </w:tblPr>
      <w:tblGrid>
        <w:gridCol w:w="4785"/>
        <w:gridCol w:w="4785"/>
      </w:tblGrid>
      <w:tr w:rsidR="009277CA" w:rsidRPr="00B457F0" w:rsidTr="009277CA">
        <w:tc>
          <w:tcPr>
            <w:tcW w:w="4785" w:type="dxa"/>
          </w:tcPr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  <w:r w:rsidRPr="00B457F0">
              <w:rPr>
                <w:b/>
                <w:sz w:val="28"/>
                <w:szCs w:val="28"/>
              </w:rPr>
              <w:t>СОГЛАСОВАНО</w:t>
            </w:r>
          </w:p>
          <w:p w:rsidR="009277CA" w:rsidRPr="00B457F0" w:rsidRDefault="009277CA" w:rsidP="009277CA">
            <w:pPr>
              <w:rPr>
                <w:sz w:val="28"/>
                <w:szCs w:val="28"/>
              </w:rPr>
            </w:pPr>
          </w:p>
          <w:p w:rsidR="009277CA" w:rsidRPr="00B457F0" w:rsidRDefault="009277CA" w:rsidP="009277CA">
            <w:pPr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Председатель</w:t>
            </w:r>
          </w:p>
          <w:p w:rsidR="009277CA" w:rsidRPr="00B457F0" w:rsidRDefault="009277CA" w:rsidP="009277CA">
            <w:pPr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Учебно-методического объединения </w:t>
            </w:r>
          </w:p>
          <w:p w:rsidR="009277CA" w:rsidRPr="00B457F0" w:rsidRDefault="009277CA" w:rsidP="009277CA">
            <w:pPr>
              <w:ind w:right="174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по естественнонаучному образованию </w:t>
            </w:r>
          </w:p>
          <w:p w:rsidR="009277CA" w:rsidRPr="00B457F0" w:rsidRDefault="009277CA" w:rsidP="009277CA">
            <w:pPr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______________   А.</w:t>
            </w:r>
            <w:r>
              <w:rPr>
                <w:sz w:val="28"/>
                <w:szCs w:val="28"/>
              </w:rPr>
              <w:t xml:space="preserve"> </w:t>
            </w:r>
            <w:r w:rsidRPr="00B457F0">
              <w:rPr>
                <w:sz w:val="28"/>
                <w:szCs w:val="28"/>
              </w:rPr>
              <w:t>Л. Толстик</w:t>
            </w:r>
          </w:p>
          <w:p w:rsidR="009277CA" w:rsidRPr="00B457F0" w:rsidRDefault="009277CA" w:rsidP="003E4D6F">
            <w:pPr>
              <w:ind w:right="-177"/>
              <w:rPr>
                <w:b/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_______________ 201</w:t>
            </w:r>
            <w:r w:rsidR="003E4D6F">
              <w:rPr>
                <w:sz w:val="28"/>
                <w:szCs w:val="28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  <w:r w:rsidRPr="00B457F0">
              <w:rPr>
                <w:b/>
                <w:sz w:val="28"/>
                <w:szCs w:val="28"/>
              </w:rPr>
              <w:t>СОГЛАСОВАНО</w:t>
            </w:r>
          </w:p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</w:p>
          <w:p w:rsidR="009277CA" w:rsidRPr="00B457F0" w:rsidRDefault="009277CA" w:rsidP="009277CA">
            <w:pPr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Начальник Управления высшего образования Министерства образования Республики Беларусь</w:t>
            </w:r>
          </w:p>
          <w:p w:rsidR="009277CA" w:rsidRPr="0038508B" w:rsidRDefault="009277CA" w:rsidP="009277CA">
            <w:pPr>
              <w:jc w:val="both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____________    </w:t>
            </w:r>
            <w:r w:rsidRPr="0038508B">
              <w:rPr>
                <w:sz w:val="28"/>
                <w:szCs w:val="28"/>
              </w:rPr>
              <w:t>С. И. Романюк</w:t>
            </w:r>
          </w:p>
          <w:p w:rsidR="009277CA" w:rsidRPr="00B457F0" w:rsidRDefault="009277CA" w:rsidP="009277CA">
            <w:pPr>
              <w:ind w:right="-177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 201</w:t>
            </w:r>
            <w:r w:rsidR="003E4D6F">
              <w:rPr>
                <w:sz w:val="28"/>
                <w:szCs w:val="28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</w:p>
        </w:tc>
      </w:tr>
      <w:tr w:rsidR="009277CA" w:rsidRPr="00B457F0" w:rsidTr="009277CA">
        <w:tc>
          <w:tcPr>
            <w:tcW w:w="4785" w:type="dxa"/>
          </w:tcPr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277CA" w:rsidRPr="0038508B" w:rsidRDefault="009277CA" w:rsidP="009277CA">
            <w:pPr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Проректор по научно-методической работе</w:t>
            </w:r>
            <w:r>
              <w:rPr>
                <w:sz w:val="28"/>
                <w:szCs w:val="28"/>
              </w:rPr>
              <w:t xml:space="preserve"> </w:t>
            </w:r>
            <w:r w:rsidRPr="0038508B">
              <w:rPr>
                <w:sz w:val="28"/>
                <w:szCs w:val="28"/>
              </w:rPr>
              <w:t>Государственного учреждения образования «Республиканский институт высшей школы»</w:t>
            </w:r>
          </w:p>
          <w:p w:rsidR="009277CA" w:rsidRPr="0038508B" w:rsidRDefault="009277CA" w:rsidP="009277CA">
            <w:pPr>
              <w:jc w:val="both"/>
              <w:rPr>
                <w:sz w:val="28"/>
                <w:szCs w:val="28"/>
              </w:rPr>
            </w:pPr>
            <w:r w:rsidRPr="0038508B">
              <w:rPr>
                <w:sz w:val="28"/>
                <w:szCs w:val="28"/>
              </w:rPr>
              <w:t>_____________ И. В. Титович</w:t>
            </w:r>
          </w:p>
          <w:p w:rsidR="009277CA" w:rsidRPr="00B457F0" w:rsidRDefault="009277CA" w:rsidP="009277CA">
            <w:pPr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 «____» ________________ 201</w:t>
            </w:r>
            <w:r w:rsidR="003E4D6F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</w:t>
            </w:r>
            <w:r w:rsidRPr="00B457F0">
              <w:rPr>
                <w:sz w:val="28"/>
                <w:szCs w:val="28"/>
              </w:rPr>
              <w:t>г.</w:t>
            </w:r>
          </w:p>
          <w:p w:rsidR="009277CA" w:rsidRPr="00B457F0" w:rsidRDefault="009277CA" w:rsidP="009277CA">
            <w:pPr>
              <w:ind w:firstLine="10"/>
              <w:rPr>
                <w:b/>
                <w:sz w:val="28"/>
                <w:szCs w:val="28"/>
              </w:rPr>
            </w:pPr>
          </w:p>
        </w:tc>
      </w:tr>
      <w:tr w:rsidR="009277CA" w:rsidRPr="00B457F0" w:rsidTr="009277CA">
        <w:tc>
          <w:tcPr>
            <w:tcW w:w="4785" w:type="dxa"/>
          </w:tcPr>
          <w:p w:rsidR="009277CA" w:rsidRPr="00B457F0" w:rsidRDefault="009277CA" w:rsidP="009277CA">
            <w:pPr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277CA" w:rsidRPr="00B457F0" w:rsidRDefault="009277CA" w:rsidP="009277CA">
            <w:pPr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Эксперт-нормоконтролер</w:t>
            </w:r>
          </w:p>
          <w:p w:rsidR="009277CA" w:rsidRPr="00B457F0" w:rsidRDefault="009277CA" w:rsidP="009277CA">
            <w:pPr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 xml:space="preserve">________________ </w:t>
            </w:r>
          </w:p>
          <w:p w:rsidR="009277CA" w:rsidRPr="00B457F0" w:rsidRDefault="009277CA" w:rsidP="009277CA">
            <w:pPr>
              <w:ind w:firstLine="10"/>
              <w:rPr>
                <w:sz w:val="28"/>
                <w:szCs w:val="28"/>
              </w:rPr>
            </w:pPr>
            <w:r w:rsidRPr="00B457F0">
              <w:rPr>
                <w:sz w:val="28"/>
                <w:szCs w:val="28"/>
              </w:rPr>
              <w:t>«____» ________________ 201</w:t>
            </w:r>
            <w:r w:rsidR="00DB43FC">
              <w:rPr>
                <w:sz w:val="28"/>
                <w:szCs w:val="28"/>
                <w:lang w:val="en-US"/>
              </w:rPr>
              <w:t>4</w:t>
            </w:r>
            <w:r w:rsidRPr="00B457F0">
              <w:rPr>
                <w:sz w:val="28"/>
                <w:szCs w:val="28"/>
              </w:rPr>
              <w:t xml:space="preserve"> г.</w:t>
            </w:r>
          </w:p>
          <w:p w:rsidR="009277CA" w:rsidRPr="00B457F0" w:rsidRDefault="009277CA" w:rsidP="009277CA">
            <w:pPr>
              <w:ind w:firstLine="10"/>
              <w:rPr>
                <w:b/>
                <w:sz w:val="28"/>
                <w:szCs w:val="28"/>
              </w:rPr>
            </w:pPr>
          </w:p>
        </w:tc>
      </w:tr>
    </w:tbl>
    <w:p w:rsidR="00DB43FC" w:rsidRDefault="00DB43FC" w:rsidP="00985002">
      <w:pPr>
        <w:jc w:val="center"/>
        <w:rPr>
          <w:sz w:val="26"/>
          <w:szCs w:val="26"/>
          <w:lang w:val="en-US"/>
        </w:rPr>
      </w:pPr>
    </w:p>
    <w:p w:rsidR="008708A2" w:rsidRPr="00EE556E" w:rsidRDefault="008708A2" w:rsidP="00985002">
      <w:pPr>
        <w:jc w:val="center"/>
        <w:rPr>
          <w:b/>
          <w:caps/>
          <w:sz w:val="28"/>
          <w:szCs w:val="28"/>
        </w:rPr>
      </w:pPr>
      <w:r w:rsidRPr="009277CA">
        <w:rPr>
          <w:sz w:val="26"/>
          <w:szCs w:val="26"/>
        </w:rPr>
        <w:t>Минск 20</w:t>
      </w:r>
      <w:r w:rsidR="009277CA" w:rsidRPr="009277CA">
        <w:rPr>
          <w:sz w:val="26"/>
          <w:szCs w:val="26"/>
        </w:rPr>
        <w:t>14</w:t>
      </w:r>
      <w:r w:rsidRPr="000D7E2E">
        <w:rPr>
          <w:sz w:val="26"/>
          <w:szCs w:val="26"/>
        </w:rPr>
        <w:br w:type="page"/>
      </w:r>
      <w:r w:rsidRPr="00EE556E">
        <w:rPr>
          <w:b/>
          <w:caps/>
          <w:sz w:val="28"/>
          <w:szCs w:val="28"/>
        </w:rPr>
        <w:lastRenderedPageBreak/>
        <w:t>Составители:</w:t>
      </w:r>
    </w:p>
    <w:p w:rsidR="00587683" w:rsidRPr="00EE556E" w:rsidRDefault="00587683" w:rsidP="00587683">
      <w:pPr>
        <w:rPr>
          <w:sz w:val="28"/>
          <w:szCs w:val="28"/>
        </w:rPr>
      </w:pPr>
    </w:p>
    <w:p w:rsidR="002541CF" w:rsidRPr="00EE556E" w:rsidRDefault="00D50A8D" w:rsidP="00D50A8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 И. </w:t>
      </w:r>
      <w:r w:rsidR="002541CF" w:rsidRPr="00EE556E">
        <w:rPr>
          <w:sz w:val="28"/>
          <w:szCs w:val="28"/>
        </w:rPr>
        <w:t>Тыворский, доцент кафедры органической химии Белорусского государственного университета, кандидат химических наук, доцент;</w:t>
      </w:r>
    </w:p>
    <w:p w:rsidR="002541CF" w:rsidRPr="00EE556E" w:rsidRDefault="00D50A8D" w:rsidP="00D50A8D">
      <w:pPr>
        <w:ind w:firstLine="567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Ю. Ю. </w:t>
      </w:r>
      <w:r w:rsidR="002541CF" w:rsidRPr="00EE556E">
        <w:rPr>
          <w:sz w:val="28"/>
          <w:szCs w:val="28"/>
        </w:rPr>
        <w:t>Козырьков</w:t>
      </w:r>
      <w:r>
        <w:rPr>
          <w:sz w:val="28"/>
          <w:szCs w:val="28"/>
        </w:rPr>
        <w:t>, заведующий кафедрой органической химии Белорусского государственного университета,</w:t>
      </w:r>
      <w:r w:rsidR="002541CF" w:rsidRPr="00EE556E">
        <w:rPr>
          <w:sz w:val="28"/>
          <w:szCs w:val="28"/>
        </w:rPr>
        <w:t xml:space="preserve"> кандидат химических наук, доцент</w:t>
      </w:r>
      <w:r w:rsidR="002541CF" w:rsidRPr="00EE556E">
        <w:rPr>
          <w:caps/>
          <w:sz w:val="28"/>
          <w:szCs w:val="28"/>
        </w:rPr>
        <w:t>;</w:t>
      </w:r>
    </w:p>
    <w:p w:rsidR="008708A2" w:rsidRPr="00D50A8D" w:rsidRDefault="00D50A8D" w:rsidP="00D50A8D">
      <w:pPr>
        <w:ind w:firstLine="567"/>
        <w:jc w:val="both"/>
        <w:rPr>
          <w:caps/>
          <w:sz w:val="28"/>
          <w:szCs w:val="28"/>
        </w:rPr>
      </w:pPr>
      <w:r>
        <w:rPr>
          <w:sz w:val="28"/>
          <w:szCs w:val="28"/>
        </w:rPr>
        <w:t xml:space="preserve">Н. А. </w:t>
      </w:r>
      <w:r w:rsidR="00536B78" w:rsidRPr="00D50A8D">
        <w:rPr>
          <w:sz w:val="28"/>
          <w:szCs w:val="28"/>
        </w:rPr>
        <w:t>Ильина</w:t>
      </w:r>
      <w:r>
        <w:rPr>
          <w:sz w:val="28"/>
          <w:szCs w:val="28"/>
        </w:rPr>
        <w:t xml:space="preserve">, </w:t>
      </w:r>
      <w:r w:rsidRPr="00D50A8D">
        <w:rPr>
          <w:sz w:val="28"/>
          <w:szCs w:val="28"/>
        </w:rPr>
        <w:t>доцент кафедры органической химии Белорусского государственного университета, кандидат химических наук, доцент</w:t>
      </w:r>
      <w:r w:rsidRPr="00D50A8D">
        <w:rPr>
          <w:caps/>
          <w:sz w:val="28"/>
          <w:szCs w:val="28"/>
        </w:rPr>
        <w:t>;</w:t>
      </w:r>
    </w:p>
    <w:p w:rsidR="00536B78" w:rsidRPr="00536B78" w:rsidRDefault="00D50A8D" w:rsidP="00D50A8D">
      <w:pPr>
        <w:ind w:firstLine="567"/>
        <w:jc w:val="both"/>
        <w:rPr>
          <w:caps/>
          <w:sz w:val="28"/>
          <w:szCs w:val="28"/>
          <w:highlight w:val="yellow"/>
        </w:rPr>
      </w:pPr>
      <w:r>
        <w:rPr>
          <w:sz w:val="28"/>
          <w:szCs w:val="28"/>
        </w:rPr>
        <w:t xml:space="preserve">А. В. </w:t>
      </w:r>
      <w:r w:rsidR="00536B78" w:rsidRPr="00D50A8D">
        <w:rPr>
          <w:sz w:val="28"/>
          <w:szCs w:val="28"/>
        </w:rPr>
        <w:t>Бекиш</w:t>
      </w:r>
      <w:r w:rsidRPr="00D50A8D">
        <w:rPr>
          <w:sz w:val="28"/>
          <w:szCs w:val="28"/>
        </w:rPr>
        <w:t>, доцент кафедры органической химии Белорусского</w:t>
      </w:r>
      <w:r w:rsidRPr="00EE556E">
        <w:rPr>
          <w:sz w:val="28"/>
          <w:szCs w:val="28"/>
        </w:rPr>
        <w:t xml:space="preserve"> государственного университета, кандидат химических наук, доцент</w:t>
      </w:r>
      <w:r w:rsidRPr="00EE556E">
        <w:rPr>
          <w:caps/>
          <w:sz w:val="28"/>
          <w:szCs w:val="28"/>
        </w:rPr>
        <w:t>;</w:t>
      </w:r>
    </w:p>
    <w:p w:rsidR="00536B78" w:rsidRDefault="00D50A8D" w:rsidP="00D50A8D">
      <w:pPr>
        <w:ind w:firstLine="567"/>
        <w:jc w:val="both"/>
        <w:rPr>
          <w:caps/>
          <w:sz w:val="28"/>
          <w:szCs w:val="28"/>
          <w:lang w:val="en-US"/>
        </w:rPr>
      </w:pPr>
      <w:r w:rsidRPr="001A2CDB">
        <w:rPr>
          <w:sz w:val="28"/>
          <w:szCs w:val="28"/>
        </w:rPr>
        <w:t xml:space="preserve">В. Е. </w:t>
      </w:r>
      <w:r w:rsidR="00536B78" w:rsidRPr="001A2CDB">
        <w:rPr>
          <w:sz w:val="28"/>
          <w:szCs w:val="28"/>
        </w:rPr>
        <w:t>Исаков</w:t>
      </w:r>
      <w:r w:rsidRPr="001A2CDB">
        <w:rPr>
          <w:sz w:val="28"/>
          <w:szCs w:val="28"/>
        </w:rPr>
        <w:t>, доцент кафедры органической химии Белорусского</w:t>
      </w:r>
      <w:r w:rsidRPr="00EE556E">
        <w:rPr>
          <w:sz w:val="28"/>
          <w:szCs w:val="28"/>
        </w:rPr>
        <w:t xml:space="preserve"> государственного университета, кандидат химических наук, доцент</w:t>
      </w:r>
      <w:r w:rsidRPr="00EE556E">
        <w:rPr>
          <w:caps/>
          <w:sz w:val="28"/>
          <w:szCs w:val="28"/>
        </w:rPr>
        <w:t>;</w:t>
      </w:r>
    </w:p>
    <w:p w:rsidR="00921245" w:rsidRDefault="00921245" w:rsidP="00D50A8D">
      <w:pPr>
        <w:ind w:firstLine="567"/>
        <w:jc w:val="both"/>
        <w:rPr>
          <w:sz w:val="28"/>
          <w:szCs w:val="28"/>
        </w:rPr>
      </w:pPr>
      <w:r>
        <w:rPr>
          <w:caps/>
          <w:sz w:val="28"/>
          <w:szCs w:val="28"/>
        </w:rPr>
        <w:t>Д. А. А</w:t>
      </w:r>
      <w:r>
        <w:rPr>
          <w:sz w:val="28"/>
          <w:szCs w:val="28"/>
        </w:rPr>
        <w:t>сташко</w:t>
      </w:r>
      <w:r>
        <w:rPr>
          <w:caps/>
          <w:sz w:val="28"/>
          <w:szCs w:val="28"/>
        </w:rPr>
        <w:t xml:space="preserve">, </w:t>
      </w:r>
      <w:r w:rsidRPr="001A2CDB">
        <w:rPr>
          <w:sz w:val="28"/>
          <w:szCs w:val="28"/>
        </w:rPr>
        <w:t>доцент кафедры органической химии Белорусского</w:t>
      </w:r>
      <w:r w:rsidRPr="00EE556E">
        <w:rPr>
          <w:sz w:val="28"/>
          <w:szCs w:val="28"/>
        </w:rPr>
        <w:t xml:space="preserve"> государственного университета, кандидат химических наук, доцент</w:t>
      </w:r>
    </w:p>
    <w:p w:rsidR="00737A88" w:rsidRPr="00921245" w:rsidRDefault="00737A88" w:rsidP="00D50A8D">
      <w:pPr>
        <w:ind w:firstLine="567"/>
        <w:jc w:val="both"/>
        <w:rPr>
          <w:sz w:val="28"/>
          <w:szCs w:val="28"/>
          <w:highlight w:val="yellow"/>
        </w:rPr>
      </w:pPr>
    </w:p>
    <w:p w:rsidR="008708A2" w:rsidRPr="00737A88" w:rsidRDefault="00737A88" w:rsidP="00737A88">
      <w:pPr>
        <w:pStyle w:val="8"/>
        <w:ind w:firstLine="567"/>
        <w:rPr>
          <w:b/>
          <w:i w:val="0"/>
          <w:sz w:val="28"/>
          <w:szCs w:val="28"/>
        </w:rPr>
      </w:pPr>
      <w:r w:rsidRPr="00737A88">
        <w:rPr>
          <w:b/>
          <w:sz w:val="28"/>
          <w:szCs w:val="28"/>
        </w:rPr>
        <w:t xml:space="preserve"> </w:t>
      </w:r>
      <w:r w:rsidRPr="00737A88">
        <w:rPr>
          <w:b/>
          <w:i w:val="0"/>
          <w:sz w:val="28"/>
          <w:szCs w:val="28"/>
        </w:rPr>
        <w:t>РЕЦЕНЗЕНТЫ</w:t>
      </w:r>
    </w:p>
    <w:p w:rsidR="008708A2" w:rsidRPr="00737A88" w:rsidRDefault="008708A2" w:rsidP="008708A2">
      <w:pPr>
        <w:pStyle w:val="a3"/>
        <w:spacing w:before="240"/>
        <w:rPr>
          <w:sz w:val="28"/>
          <w:szCs w:val="28"/>
        </w:rPr>
      </w:pPr>
      <w:r w:rsidRPr="00737A88">
        <w:rPr>
          <w:sz w:val="28"/>
          <w:szCs w:val="28"/>
        </w:rPr>
        <w:t xml:space="preserve">Кафедра химии Учреждения образования «Белорусский государственный </w:t>
      </w:r>
      <w:r w:rsidR="008D0E13" w:rsidRPr="00737A88">
        <w:rPr>
          <w:sz w:val="28"/>
          <w:szCs w:val="28"/>
        </w:rPr>
        <w:t>педагогический</w:t>
      </w:r>
      <w:r w:rsidRPr="00737A88">
        <w:rPr>
          <w:sz w:val="28"/>
          <w:szCs w:val="28"/>
        </w:rPr>
        <w:t xml:space="preserve"> университет</w:t>
      </w:r>
      <w:r w:rsidR="008D0E13" w:rsidRPr="00737A88">
        <w:rPr>
          <w:sz w:val="28"/>
          <w:szCs w:val="28"/>
        </w:rPr>
        <w:t xml:space="preserve"> им. М. Танка</w:t>
      </w:r>
      <w:r w:rsidRPr="00737A88">
        <w:rPr>
          <w:sz w:val="28"/>
          <w:szCs w:val="28"/>
        </w:rPr>
        <w:t>»;</w:t>
      </w:r>
    </w:p>
    <w:p w:rsidR="008708A2" w:rsidRPr="00EE556E" w:rsidRDefault="00E55961" w:rsidP="008708A2">
      <w:pPr>
        <w:pStyle w:val="a3"/>
        <w:spacing w:before="120"/>
        <w:rPr>
          <w:sz w:val="28"/>
          <w:szCs w:val="28"/>
        </w:rPr>
      </w:pPr>
      <w:r w:rsidRPr="00737A88">
        <w:rPr>
          <w:sz w:val="28"/>
          <w:szCs w:val="28"/>
        </w:rPr>
        <w:t>Поткин Владимир Иванович</w:t>
      </w:r>
      <w:r w:rsidR="008708A2" w:rsidRPr="00737A88">
        <w:rPr>
          <w:sz w:val="28"/>
          <w:szCs w:val="28"/>
        </w:rPr>
        <w:t xml:space="preserve">, заведующий </w:t>
      </w:r>
      <w:r w:rsidRPr="00737A88">
        <w:rPr>
          <w:sz w:val="28"/>
          <w:szCs w:val="28"/>
        </w:rPr>
        <w:t>лабораторией</w:t>
      </w:r>
      <w:r w:rsidR="008708A2" w:rsidRPr="00737A88">
        <w:rPr>
          <w:sz w:val="28"/>
          <w:szCs w:val="28"/>
        </w:rPr>
        <w:t xml:space="preserve"> химии </w:t>
      </w:r>
      <w:r w:rsidRPr="00737A88">
        <w:rPr>
          <w:sz w:val="28"/>
          <w:szCs w:val="28"/>
        </w:rPr>
        <w:t>Г</w:t>
      </w:r>
      <w:r w:rsidR="00C506E7" w:rsidRPr="00737A88">
        <w:rPr>
          <w:sz w:val="28"/>
          <w:szCs w:val="28"/>
        </w:rPr>
        <w:t>осударственно</w:t>
      </w:r>
      <w:r w:rsidR="00737A88" w:rsidRPr="00737A88">
        <w:rPr>
          <w:sz w:val="28"/>
          <w:szCs w:val="28"/>
        </w:rPr>
        <w:t>го</w:t>
      </w:r>
      <w:r w:rsidR="00C506E7" w:rsidRPr="00737A88">
        <w:rPr>
          <w:sz w:val="28"/>
          <w:szCs w:val="28"/>
        </w:rPr>
        <w:t xml:space="preserve"> научно</w:t>
      </w:r>
      <w:r w:rsidR="00737A88" w:rsidRPr="00737A88">
        <w:rPr>
          <w:sz w:val="28"/>
          <w:szCs w:val="28"/>
        </w:rPr>
        <w:t>го</w:t>
      </w:r>
      <w:r w:rsidR="00C506E7" w:rsidRPr="00737A88">
        <w:rPr>
          <w:sz w:val="28"/>
          <w:szCs w:val="28"/>
        </w:rPr>
        <w:t xml:space="preserve"> учереждени</w:t>
      </w:r>
      <w:r w:rsidR="00737A88" w:rsidRPr="00737A88">
        <w:rPr>
          <w:sz w:val="28"/>
          <w:szCs w:val="28"/>
        </w:rPr>
        <w:t>я</w:t>
      </w:r>
      <w:r w:rsidRPr="00737A88">
        <w:rPr>
          <w:sz w:val="28"/>
          <w:szCs w:val="28"/>
        </w:rPr>
        <w:t xml:space="preserve"> </w:t>
      </w:r>
      <w:r w:rsidR="00C506E7" w:rsidRPr="00737A88">
        <w:rPr>
          <w:sz w:val="28"/>
          <w:szCs w:val="28"/>
        </w:rPr>
        <w:t>«</w:t>
      </w:r>
      <w:r w:rsidRPr="00737A88">
        <w:rPr>
          <w:sz w:val="28"/>
          <w:szCs w:val="28"/>
        </w:rPr>
        <w:t>И</w:t>
      </w:r>
      <w:r w:rsidR="00C506E7" w:rsidRPr="00737A88">
        <w:rPr>
          <w:sz w:val="28"/>
          <w:szCs w:val="28"/>
        </w:rPr>
        <w:t>нститут физико-органической химии»</w:t>
      </w:r>
      <w:r w:rsidRPr="00737A88">
        <w:rPr>
          <w:sz w:val="28"/>
          <w:szCs w:val="28"/>
        </w:rPr>
        <w:t xml:space="preserve"> Н</w:t>
      </w:r>
      <w:r w:rsidR="00737A88" w:rsidRPr="00737A88">
        <w:rPr>
          <w:sz w:val="28"/>
          <w:szCs w:val="28"/>
        </w:rPr>
        <w:t>ациональной академии наук</w:t>
      </w:r>
      <w:r w:rsidRPr="00737A88">
        <w:rPr>
          <w:sz w:val="28"/>
          <w:szCs w:val="28"/>
        </w:rPr>
        <w:t xml:space="preserve"> Беларуси</w:t>
      </w:r>
      <w:r w:rsidR="008708A2" w:rsidRPr="00737A88">
        <w:rPr>
          <w:sz w:val="28"/>
          <w:szCs w:val="28"/>
        </w:rPr>
        <w:t xml:space="preserve">, </w:t>
      </w:r>
      <w:r w:rsidRPr="00737A88">
        <w:rPr>
          <w:sz w:val="28"/>
          <w:szCs w:val="28"/>
        </w:rPr>
        <w:t>член-корреспондент НАН</w:t>
      </w:r>
      <w:r w:rsidR="00C506E7" w:rsidRPr="00737A88">
        <w:rPr>
          <w:sz w:val="28"/>
          <w:szCs w:val="28"/>
        </w:rPr>
        <w:t xml:space="preserve"> Беларуси</w:t>
      </w:r>
      <w:r w:rsidRPr="00737A88">
        <w:rPr>
          <w:sz w:val="28"/>
          <w:szCs w:val="28"/>
        </w:rPr>
        <w:t>, доктор химических наук</w:t>
      </w:r>
      <w:r w:rsidR="00C506E7" w:rsidRPr="00737A88">
        <w:rPr>
          <w:sz w:val="28"/>
          <w:szCs w:val="28"/>
        </w:rPr>
        <w:t>, професор</w:t>
      </w:r>
      <w:r w:rsidR="008708A2" w:rsidRPr="00737A88">
        <w:rPr>
          <w:sz w:val="28"/>
          <w:szCs w:val="28"/>
        </w:rPr>
        <w:t>.</w:t>
      </w:r>
      <w:r w:rsidR="008708A2" w:rsidRPr="00EE556E">
        <w:rPr>
          <w:sz w:val="28"/>
          <w:szCs w:val="28"/>
        </w:rPr>
        <w:t xml:space="preserve"> </w:t>
      </w:r>
    </w:p>
    <w:p w:rsidR="008708A2" w:rsidRPr="00EE556E" w:rsidRDefault="008708A2" w:rsidP="008708A2">
      <w:pPr>
        <w:rPr>
          <w:sz w:val="28"/>
          <w:szCs w:val="28"/>
        </w:rPr>
      </w:pPr>
    </w:p>
    <w:p w:rsidR="008708A2" w:rsidRPr="00EE556E" w:rsidRDefault="008708A2" w:rsidP="008708A2">
      <w:pPr>
        <w:pStyle w:val="7"/>
        <w:rPr>
          <w:sz w:val="28"/>
          <w:szCs w:val="28"/>
        </w:rPr>
      </w:pPr>
      <w:r w:rsidRPr="00EE556E">
        <w:rPr>
          <w:sz w:val="28"/>
          <w:szCs w:val="28"/>
        </w:rPr>
        <w:t>РЕКОМЕНДОВАНА К УТВЕРЖДЕНИЮ В КАЧЕСТВЕ ТИПОВОЙ:</w:t>
      </w:r>
    </w:p>
    <w:p w:rsidR="008708A2" w:rsidRPr="00EE556E" w:rsidRDefault="008708A2" w:rsidP="00737A88">
      <w:pPr>
        <w:ind w:firstLine="567"/>
        <w:jc w:val="both"/>
        <w:rPr>
          <w:sz w:val="28"/>
          <w:szCs w:val="28"/>
        </w:rPr>
      </w:pPr>
      <w:r w:rsidRPr="00EE556E">
        <w:rPr>
          <w:sz w:val="28"/>
          <w:szCs w:val="28"/>
        </w:rPr>
        <w:t>Кафедрой органической химии Белорусского гос</w:t>
      </w:r>
      <w:r w:rsidRPr="00EE556E">
        <w:rPr>
          <w:sz w:val="28"/>
          <w:szCs w:val="28"/>
        </w:rPr>
        <w:t>у</w:t>
      </w:r>
      <w:r w:rsidRPr="00EE556E">
        <w:rPr>
          <w:sz w:val="28"/>
          <w:szCs w:val="28"/>
        </w:rPr>
        <w:t>дарственного университета</w:t>
      </w:r>
    </w:p>
    <w:p w:rsidR="008708A2" w:rsidRPr="00EE556E" w:rsidRDefault="008708A2" w:rsidP="008708A2">
      <w:pPr>
        <w:jc w:val="both"/>
        <w:rPr>
          <w:sz w:val="28"/>
          <w:szCs w:val="28"/>
        </w:rPr>
      </w:pPr>
      <w:r w:rsidRPr="00985002">
        <w:rPr>
          <w:sz w:val="28"/>
          <w:szCs w:val="28"/>
        </w:rPr>
        <w:t xml:space="preserve">(протокол № </w:t>
      </w:r>
      <w:r w:rsidR="007C45C7" w:rsidRPr="00DB43FC">
        <w:rPr>
          <w:sz w:val="28"/>
          <w:szCs w:val="28"/>
          <w:u w:val="single"/>
          <w:lang w:val="en-US"/>
        </w:rPr>
        <w:t>13</w:t>
      </w:r>
      <w:r w:rsidRPr="00985002">
        <w:rPr>
          <w:sz w:val="28"/>
          <w:szCs w:val="28"/>
        </w:rPr>
        <w:t xml:space="preserve"> от </w:t>
      </w:r>
      <w:r w:rsidR="007C45C7" w:rsidRPr="00DB43FC">
        <w:rPr>
          <w:sz w:val="28"/>
          <w:szCs w:val="28"/>
          <w:u w:val="single"/>
          <w:lang w:val="en-US"/>
        </w:rPr>
        <w:t>26</w:t>
      </w:r>
      <w:r w:rsidRPr="00DB43FC">
        <w:rPr>
          <w:sz w:val="28"/>
          <w:szCs w:val="28"/>
          <w:u w:val="single"/>
        </w:rPr>
        <w:t xml:space="preserve"> </w:t>
      </w:r>
      <w:r w:rsidR="007C45C7" w:rsidRPr="00DB43FC">
        <w:rPr>
          <w:sz w:val="28"/>
          <w:szCs w:val="28"/>
          <w:u w:val="single"/>
        </w:rPr>
        <w:t>мая</w:t>
      </w:r>
      <w:r w:rsidRPr="00985002">
        <w:rPr>
          <w:sz w:val="28"/>
          <w:szCs w:val="28"/>
        </w:rPr>
        <w:t xml:space="preserve"> 20</w:t>
      </w:r>
      <w:r w:rsidR="00570980" w:rsidRPr="00985002">
        <w:rPr>
          <w:sz w:val="28"/>
          <w:szCs w:val="28"/>
        </w:rPr>
        <w:t>14</w:t>
      </w:r>
      <w:r w:rsidRPr="00985002">
        <w:rPr>
          <w:sz w:val="28"/>
          <w:szCs w:val="28"/>
        </w:rPr>
        <w:t xml:space="preserve"> г.);</w:t>
      </w:r>
    </w:p>
    <w:p w:rsidR="008708A2" w:rsidRPr="00EE556E" w:rsidRDefault="008708A2" w:rsidP="008708A2">
      <w:pPr>
        <w:jc w:val="both"/>
        <w:rPr>
          <w:sz w:val="28"/>
          <w:szCs w:val="28"/>
        </w:rPr>
      </w:pPr>
    </w:p>
    <w:p w:rsidR="008708A2" w:rsidRPr="00EE556E" w:rsidRDefault="008708A2" w:rsidP="00737A88">
      <w:pPr>
        <w:ind w:firstLine="567"/>
        <w:jc w:val="both"/>
        <w:rPr>
          <w:sz w:val="28"/>
          <w:szCs w:val="28"/>
        </w:rPr>
      </w:pPr>
      <w:r w:rsidRPr="00EE556E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025054" w:rsidRPr="00EE556E" w:rsidRDefault="00025054" w:rsidP="00025054">
      <w:pPr>
        <w:jc w:val="both"/>
        <w:rPr>
          <w:sz w:val="28"/>
          <w:szCs w:val="28"/>
        </w:rPr>
      </w:pPr>
      <w:r w:rsidRPr="00DB43FC">
        <w:rPr>
          <w:sz w:val="28"/>
          <w:szCs w:val="28"/>
        </w:rPr>
        <w:t xml:space="preserve">(протокол № </w:t>
      </w:r>
      <w:r w:rsidR="00DB43FC" w:rsidRPr="00DB43FC">
        <w:rPr>
          <w:sz w:val="28"/>
          <w:szCs w:val="28"/>
          <w:u w:val="single"/>
        </w:rPr>
        <w:t>6</w:t>
      </w:r>
      <w:r w:rsidRPr="00DB43FC">
        <w:rPr>
          <w:sz w:val="28"/>
          <w:szCs w:val="28"/>
        </w:rPr>
        <w:t xml:space="preserve"> от </w:t>
      </w:r>
      <w:r w:rsidR="00DB43FC" w:rsidRPr="00DB43FC">
        <w:rPr>
          <w:sz w:val="28"/>
          <w:szCs w:val="28"/>
          <w:u w:val="single"/>
        </w:rPr>
        <w:t>20</w:t>
      </w:r>
      <w:r w:rsidR="00DB43FC" w:rsidRPr="00DB43FC">
        <w:rPr>
          <w:sz w:val="28"/>
          <w:szCs w:val="28"/>
        </w:rPr>
        <w:t xml:space="preserve"> </w:t>
      </w:r>
      <w:r w:rsidR="00DB43FC" w:rsidRPr="00DB43FC">
        <w:rPr>
          <w:sz w:val="28"/>
          <w:szCs w:val="28"/>
          <w:u w:val="single"/>
        </w:rPr>
        <w:t>июня</w:t>
      </w:r>
      <w:r w:rsidR="00DB43FC" w:rsidRPr="00DB43FC">
        <w:rPr>
          <w:sz w:val="28"/>
          <w:szCs w:val="28"/>
        </w:rPr>
        <w:t xml:space="preserve"> </w:t>
      </w:r>
      <w:r w:rsidRPr="00DB43FC">
        <w:rPr>
          <w:sz w:val="28"/>
          <w:szCs w:val="28"/>
        </w:rPr>
        <w:t>2014 г.);</w:t>
      </w:r>
    </w:p>
    <w:p w:rsidR="008708A2" w:rsidRPr="00EE556E" w:rsidRDefault="008708A2" w:rsidP="008708A2">
      <w:pPr>
        <w:jc w:val="both"/>
        <w:rPr>
          <w:color w:val="000000"/>
          <w:spacing w:val="-2"/>
          <w:sz w:val="28"/>
          <w:szCs w:val="28"/>
        </w:rPr>
      </w:pPr>
    </w:p>
    <w:p w:rsidR="008708A2" w:rsidRPr="00EE556E" w:rsidRDefault="008708A2" w:rsidP="00737A88">
      <w:pPr>
        <w:ind w:firstLine="567"/>
        <w:jc w:val="both"/>
        <w:rPr>
          <w:color w:val="000000"/>
          <w:spacing w:val="-2"/>
          <w:sz w:val="28"/>
          <w:szCs w:val="28"/>
        </w:rPr>
      </w:pPr>
      <w:r w:rsidRPr="00EE556E">
        <w:rPr>
          <w:color w:val="000000"/>
          <w:spacing w:val="-2"/>
          <w:sz w:val="28"/>
          <w:szCs w:val="28"/>
        </w:rPr>
        <w:t xml:space="preserve">Научно-методическим советом по </w:t>
      </w:r>
      <w:r w:rsidR="002541CF" w:rsidRPr="00EE556E">
        <w:rPr>
          <w:color w:val="000000"/>
          <w:spacing w:val="-2"/>
          <w:sz w:val="28"/>
          <w:szCs w:val="28"/>
        </w:rPr>
        <w:t>х</w:t>
      </w:r>
      <w:r w:rsidR="00E55961" w:rsidRPr="00EE556E">
        <w:rPr>
          <w:color w:val="000000"/>
          <w:spacing w:val="-2"/>
          <w:sz w:val="28"/>
          <w:szCs w:val="28"/>
        </w:rPr>
        <w:t>ими</w:t>
      </w:r>
      <w:r w:rsidR="002541CF" w:rsidRPr="00EE556E">
        <w:rPr>
          <w:color w:val="000000"/>
          <w:spacing w:val="-2"/>
          <w:sz w:val="28"/>
          <w:szCs w:val="28"/>
        </w:rPr>
        <w:t>и</w:t>
      </w:r>
      <w:r w:rsidR="00EE556E" w:rsidRPr="00EE556E">
        <w:rPr>
          <w:color w:val="000000"/>
          <w:spacing w:val="-2"/>
          <w:sz w:val="28"/>
          <w:szCs w:val="28"/>
        </w:rPr>
        <w:t xml:space="preserve"> </w:t>
      </w:r>
      <w:r w:rsidRPr="00EE556E">
        <w:rPr>
          <w:color w:val="000000"/>
          <w:spacing w:val="-2"/>
          <w:sz w:val="28"/>
          <w:szCs w:val="28"/>
        </w:rPr>
        <w:t>Учебно-методического объединения вузов Р</w:t>
      </w:r>
      <w:r w:rsidR="002541CF" w:rsidRPr="00EE556E">
        <w:rPr>
          <w:color w:val="000000"/>
          <w:spacing w:val="-2"/>
          <w:sz w:val="28"/>
          <w:szCs w:val="28"/>
        </w:rPr>
        <w:t xml:space="preserve">еспублики </w:t>
      </w:r>
      <w:r w:rsidRPr="00EE556E">
        <w:rPr>
          <w:color w:val="000000"/>
          <w:spacing w:val="-2"/>
          <w:sz w:val="28"/>
          <w:szCs w:val="28"/>
        </w:rPr>
        <w:t>Б</w:t>
      </w:r>
      <w:r w:rsidR="002541CF" w:rsidRPr="00EE556E">
        <w:rPr>
          <w:color w:val="000000"/>
          <w:spacing w:val="-2"/>
          <w:sz w:val="28"/>
          <w:szCs w:val="28"/>
        </w:rPr>
        <w:t>еларусь</w:t>
      </w:r>
      <w:r w:rsidRPr="00EE556E">
        <w:rPr>
          <w:color w:val="000000"/>
          <w:spacing w:val="-2"/>
          <w:sz w:val="28"/>
          <w:szCs w:val="28"/>
        </w:rPr>
        <w:t xml:space="preserve"> по естественнонаучному образов</w:t>
      </w:r>
      <w:r w:rsidRPr="00EE556E">
        <w:rPr>
          <w:color w:val="000000"/>
          <w:spacing w:val="-2"/>
          <w:sz w:val="28"/>
          <w:szCs w:val="28"/>
        </w:rPr>
        <w:t>а</w:t>
      </w:r>
      <w:r w:rsidRPr="00EE556E">
        <w:rPr>
          <w:color w:val="000000"/>
          <w:spacing w:val="-2"/>
          <w:sz w:val="28"/>
          <w:szCs w:val="28"/>
        </w:rPr>
        <w:t>нию</w:t>
      </w:r>
    </w:p>
    <w:p w:rsidR="00025054" w:rsidRPr="00EE556E" w:rsidRDefault="00025054" w:rsidP="00025054">
      <w:pPr>
        <w:jc w:val="both"/>
        <w:rPr>
          <w:sz w:val="28"/>
          <w:szCs w:val="28"/>
        </w:rPr>
      </w:pPr>
      <w:r w:rsidRPr="00EE556E">
        <w:rPr>
          <w:sz w:val="28"/>
          <w:szCs w:val="28"/>
        </w:rPr>
        <w:t xml:space="preserve"> (протокол № </w:t>
      </w:r>
      <w:r w:rsidRPr="00737A88">
        <w:rPr>
          <w:sz w:val="28"/>
          <w:szCs w:val="28"/>
          <w:u w:val="single"/>
        </w:rPr>
        <w:t>4</w:t>
      </w:r>
      <w:r w:rsidRPr="00EE556E">
        <w:rPr>
          <w:sz w:val="28"/>
          <w:szCs w:val="28"/>
        </w:rPr>
        <w:t xml:space="preserve"> от </w:t>
      </w:r>
      <w:r w:rsidRPr="00737A88">
        <w:rPr>
          <w:sz w:val="28"/>
          <w:szCs w:val="28"/>
          <w:u w:val="single"/>
        </w:rPr>
        <w:t>27</w:t>
      </w:r>
      <w:r w:rsidRPr="00737A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737A88">
        <w:rPr>
          <w:sz w:val="28"/>
          <w:szCs w:val="28"/>
          <w:u w:val="single"/>
        </w:rPr>
        <w:t>июня</w:t>
      </w:r>
      <w:r w:rsidRPr="00EE556E">
        <w:rPr>
          <w:sz w:val="28"/>
          <w:szCs w:val="28"/>
        </w:rPr>
        <w:t xml:space="preserve"> 20</w:t>
      </w:r>
      <w:r>
        <w:rPr>
          <w:sz w:val="28"/>
          <w:szCs w:val="28"/>
        </w:rPr>
        <w:t>14</w:t>
      </w:r>
      <w:r w:rsidRPr="00EE556E">
        <w:rPr>
          <w:sz w:val="28"/>
          <w:szCs w:val="28"/>
        </w:rPr>
        <w:t xml:space="preserve"> г.);</w:t>
      </w:r>
    </w:p>
    <w:p w:rsidR="008708A2" w:rsidRPr="00EE556E" w:rsidRDefault="008708A2" w:rsidP="008708A2">
      <w:pPr>
        <w:jc w:val="both"/>
        <w:rPr>
          <w:color w:val="000000"/>
          <w:spacing w:val="-2"/>
          <w:sz w:val="28"/>
          <w:szCs w:val="28"/>
        </w:rPr>
      </w:pPr>
    </w:p>
    <w:p w:rsidR="008708A2" w:rsidRPr="00EE556E" w:rsidRDefault="008708A2" w:rsidP="008708A2">
      <w:pPr>
        <w:spacing w:before="240"/>
        <w:rPr>
          <w:color w:val="000000"/>
          <w:sz w:val="28"/>
          <w:szCs w:val="28"/>
        </w:rPr>
      </w:pPr>
      <w:r w:rsidRPr="00EE556E">
        <w:rPr>
          <w:color w:val="000000"/>
          <w:sz w:val="28"/>
          <w:szCs w:val="28"/>
        </w:rPr>
        <w:t>Ответственны</w:t>
      </w:r>
      <w:r w:rsidR="00EE556E" w:rsidRPr="00EE556E">
        <w:rPr>
          <w:color w:val="000000"/>
          <w:sz w:val="28"/>
          <w:szCs w:val="28"/>
        </w:rPr>
        <w:t>е</w:t>
      </w:r>
      <w:r w:rsidRPr="00EE556E">
        <w:rPr>
          <w:color w:val="000000"/>
          <w:sz w:val="28"/>
          <w:szCs w:val="28"/>
        </w:rPr>
        <w:t xml:space="preserve"> за выпуск: </w:t>
      </w:r>
      <w:r w:rsidR="009A5812" w:rsidRPr="00EE556E">
        <w:rPr>
          <w:color w:val="000000"/>
          <w:sz w:val="28"/>
          <w:szCs w:val="28"/>
        </w:rPr>
        <w:t>Бекиш Андрей Валерьевич</w:t>
      </w:r>
      <w:r w:rsidRPr="00EE556E">
        <w:rPr>
          <w:color w:val="000000"/>
          <w:sz w:val="28"/>
          <w:szCs w:val="28"/>
        </w:rPr>
        <w:t xml:space="preserve">. </w:t>
      </w:r>
    </w:p>
    <w:p w:rsidR="00EE556E" w:rsidRPr="00EE556E" w:rsidRDefault="00EE556E" w:rsidP="008708A2">
      <w:pPr>
        <w:spacing w:before="240"/>
        <w:rPr>
          <w:color w:val="000000"/>
          <w:sz w:val="28"/>
          <w:szCs w:val="28"/>
        </w:rPr>
      </w:pPr>
      <w:r w:rsidRPr="00EE556E">
        <w:rPr>
          <w:color w:val="000000"/>
          <w:sz w:val="28"/>
          <w:szCs w:val="28"/>
        </w:rPr>
        <w:t xml:space="preserve">                                              Ильина Наталья Андреевна</w:t>
      </w:r>
    </w:p>
    <w:p w:rsidR="000137CF" w:rsidRPr="003A7D87" w:rsidRDefault="00DB3C6D" w:rsidP="004A3982">
      <w:pPr>
        <w:ind w:firstLine="360"/>
        <w:jc w:val="center"/>
        <w:rPr>
          <w:b/>
          <w:sz w:val="28"/>
          <w:szCs w:val="28"/>
        </w:rPr>
      </w:pPr>
      <w:r w:rsidRPr="000D7E2E">
        <w:rPr>
          <w:b/>
          <w:sz w:val="26"/>
          <w:szCs w:val="26"/>
        </w:rPr>
        <w:br w:type="page"/>
      </w:r>
      <w:r w:rsidR="000137CF" w:rsidRPr="003A7D87">
        <w:rPr>
          <w:b/>
          <w:sz w:val="28"/>
          <w:szCs w:val="28"/>
        </w:rPr>
        <w:lastRenderedPageBreak/>
        <w:t>ПОЯСНИТЕЛЬНАЯ ЗАПИСКА</w:t>
      </w:r>
    </w:p>
    <w:p w:rsidR="000137CF" w:rsidRPr="003A7D87" w:rsidRDefault="000137CF" w:rsidP="004A3982">
      <w:pPr>
        <w:ind w:firstLine="360"/>
        <w:jc w:val="both"/>
        <w:rPr>
          <w:sz w:val="28"/>
          <w:szCs w:val="28"/>
        </w:rPr>
      </w:pPr>
    </w:p>
    <w:p w:rsidR="000D624D" w:rsidRPr="00604A01" w:rsidRDefault="000A428F" w:rsidP="00604A01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Курс органической химии относится к основному блоку химических дисциплин для </w:t>
      </w:r>
      <w:r w:rsidR="00805448" w:rsidRPr="003A7D87">
        <w:rPr>
          <w:sz w:val="28"/>
          <w:szCs w:val="28"/>
        </w:rPr>
        <w:t>студентов,</w:t>
      </w:r>
      <w:r w:rsidRPr="003A7D87">
        <w:rPr>
          <w:sz w:val="28"/>
          <w:szCs w:val="28"/>
        </w:rPr>
        <w:t xml:space="preserve"> обучающихся по специальности </w:t>
      </w:r>
      <w:r w:rsidR="006008BD" w:rsidRPr="003A7D87">
        <w:rPr>
          <w:sz w:val="28"/>
          <w:szCs w:val="28"/>
        </w:rPr>
        <w:t>1-31 05 01 «Химия (по направлениям)»</w:t>
      </w:r>
      <w:r w:rsidRPr="003A7D87">
        <w:rPr>
          <w:sz w:val="28"/>
          <w:szCs w:val="28"/>
        </w:rPr>
        <w:t xml:space="preserve">. </w:t>
      </w:r>
      <w:r w:rsidR="00EE556E" w:rsidRPr="003A7D87">
        <w:rPr>
          <w:sz w:val="28"/>
          <w:szCs w:val="28"/>
        </w:rPr>
        <w:t xml:space="preserve">Цель данной дисциплины </w:t>
      </w:r>
      <w:r w:rsidR="006008BD" w:rsidRPr="003A7D87">
        <w:rPr>
          <w:sz w:val="28"/>
          <w:szCs w:val="28"/>
        </w:rPr>
        <w:t xml:space="preserve">– </w:t>
      </w:r>
      <w:r w:rsidRPr="003A7D87">
        <w:rPr>
          <w:sz w:val="28"/>
          <w:szCs w:val="28"/>
        </w:rPr>
        <w:t xml:space="preserve">обеспечить объем знаний, </w:t>
      </w:r>
      <w:r w:rsidR="000D624D" w:rsidRPr="00604A01">
        <w:rPr>
          <w:sz w:val="28"/>
          <w:szCs w:val="28"/>
        </w:rPr>
        <w:t xml:space="preserve">необходимый для подготовки на современном уровне квалифицированных специалистов по химическим специальностям. </w:t>
      </w:r>
    </w:p>
    <w:p w:rsidR="000D624D" w:rsidRDefault="00E13144" w:rsidP="00604A01">
      <w:pPr>
        <w:ind w:firstLine="567"/>
        <w:jc w:val="both"/>
        <w:rPr>
          <w:color w:val="FF0000"/>
          <w:sz w:val="28"/>
          <w:szCs w:val="28"/>
        </w:rPr>
      </w:pPr>
      <w:r w:rsidRPr="00E13144">
        <w:rPr>
          <w:sz w:val="28"/>
          <w:szCs w:val="28"/>
        </w:rPr>
        <w:t>Типовая учебная программа по учебной дисциплине</w:t>
      </w:r>
      <w:r>
        <w:rPr>
          <w:sz w:val="28"/>
          <w:szCs w:val="28"/>
        </w:rPr>
        <w:t xml:space="preserve">  «Органическая химия» </w:t>
      </w:r>
      <w:r w:rsidR="000D624D" w:rsidRPr="003A7D87">
        <w:rPr>
          <w:sz w:val="28"/>
          <w:szCs w:val="28"/>
        </w:rPr>
        <w:t xml:space="preserve">составлена на основе требований образовательного стандарта по специальности 1-31 05 01 «Химия (по направлениям)» в соответствии с современным методологическим и научным содержанием </w:t>
      </w:r>
      <w:r w:rsidR="00604A01">
        <w:rPr>
          <w:sz w:val="28"/>
          <w:szCs w:val="28"/>
        </w:rPr>
        <w:t>предмета</w:t>
      </w:r>
      <w:r w:rsidR="000D624D" w:rsidRPr="003A7D87">
        <w:rPr>
          <w:sz w:val="28"/>
          <w:szCs w:val="28"/>
        </w:rPr>
        <w:t xml:space="preserve"> органической химии, с учетом традиций белорусской школы и опыта преподавания органической химии в ведущих высших учебных заведениях ближнего и дальнего зарубежья.</w:t>
      </w:r>
      <w:r>
        <w:rPr>
          <w:sz w:val="28"/>
          <w:szCs w:val="28"/>
        </w:rPr>
        <w:t xml:space="preserve"> </w:t>
      </w:r>
    </w:p>
    <w:p w:rsidR="00E13144" w:rsidRPr="004F0F21" w:rsidRDefault="00E13144" w:rsidP="00E13144">
      <w:pPr>
        <w:ind w:firstLine="567"/>
        <w:jc w:val="both"/>
        <w:rPr>
          <w:sz w:val="28"/>
          <w:szCs w:val="28"/>
          <w:lang w:val="be-BY"/>
        </w:rPr>
      </w:pPr>
      <w:r w:rsidRPr="00E13144">
        <w:rPr>
          <w:sz w:val="28"/>
          <w:szCs w:val="28"/>
          <w:lang w:val="be-BY"/>
        </w:rPr>
        <w:t>Изучение дисциплины базируется на понятиях общей и неорганической, а также аналитической химии и основ физической химии. Знания, умения и навыки, приобретенные студентами в результате изучения органической химии, необходимы для успешного освоения других химических дисциплин</w:t>
      </w:r>
      <w:r w:rsidR="004F0F21">
        <w:rPr>
          <w:sz w:val="28"/>
          <w:szCs w:val="28"/>
          <w:lang w:val="be-BY"/>
        </w:rPr>
        <w:t>.</w:t>
      </w:r>
    </w:p>
    <w:p w:rsidR="00E13144" w:rsidRPr="00E13144" w:rsidRDefault="00E13144" w:rsidP="00604A01">
      <w:pPr>
        <w:ind w:firstLine="567"/>
        <w:jc w:val="both"/>
        <w:rPr>
          <w:sz w:val="28"/>
          <w:szCs w:val="28"/>
          <w:lang w:val="be-BY"/>
        </w:rPr>
      </w:pPr>
    </w:p>
    <w:p w:rsidR="00805448" w:rsidRPr="003A7D87" w:rsidRDefault="00805448" w:rsidP="00604A01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Основными целями изучения </w:t>
      </w:r>
      <w:r w:rsidR="000D624D" w:rsidRPr="003A7D87">
        <w:rPr>
          <w:sz w:val="28"/>
          <w:szCs w:val="28"/>
        </w:rPr>
        <w:t xml:space="preserve">курса </w:t>
      </w:r>
      <w:r w:rsidRPr="003A7D87">
        <w:rPr>
          <w:sz w:val="28"/>
          <w:szCs w:val="28"/>
        </w:rPr>
        <w:t>органической химии являются:</w:t>
      </w:r>
    </w:p>
    <w:p w:rsidR="00805448" w:rsidRPr="003A7D87" w:rsidRDefault="00805448" w:rsidP="00604A01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Знакомство с теоретическими основами органической химии; формирование представлений о механизмах органических реакций.</w:t>
      </w:r>
    </w:p>
    <w:p w:rsidR="00805448" w:rsidRPr="003A7D87" w:rsidRDefault="00805448" w:rsidP="00604A01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Изучение </w:t>
      </w:r>
      <w:r w:rsidR="00BC3A85" w:rsidRPr="003A7D87">
        <w:rPr>
          <w:sz w:val="28"/>
          <w:szCs w:val="28"/>
        </w:rPr>
        <w:t xml:space="preserve">особенностей строения, химических свойств, важнейших методов получения и идентификации </w:t>
      </w:r>
      <w:r w:rsidRPr="003A7D87">
        <w:rPr>
          <w:sz w:val="28"/>
          <w:szCs w:val="28"/>
        </w:rPr>
        <w:t>основных классов органических соединений; формирование представлений о связи строения органических молекул с их реакционной способностью.</w:t>
      </w:r>
    </w:p>
    <w:p w:rsidR="00805448" w:rsidRPr="003A7D87" w:rsidRDefault="006008BD" w:rsidP="00604A01">
      <w:pPr>
        <w:numPr>
          <w:ilvl w:val="0"/>
          <w:numId w:val="1"/>
        </w:numPr>
        <w:tabs>
          <w:tab w:val="clear" w:pos="1080"/>
        </w:tabs>
        <w:ind w:left="284" w:hanging="284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Формировани</w:t>
      </w:r>
      <w:r w:rsidR="00BC3A85" w:rsidRPr="003A7D87">
        <w:rPr>
          <w:sz w:val="28"/>
          <w:szCs w:val="28"/>
        </w:rPr>
        <w:t>е</w:t>
      </w:r>
      <w:r w:rsidR="009A4A21" w:rsidRPr="003A7D87">
        <w:rPr>
          <w:sz w:val="28"/>
          <w:szCs w:val="28"/>
        </w:rPr>
        <w:t xml:space="preserve"> понимани</w:t>
      </w:r>
      <w:r w:rsidRPr="003A7D87">
        <w:rPr>
          <w:sz w:val="28"/>
          <w:szCs w:val="28"/>
        </w:rPr>
        <w:t>я</w:t>
      </w:r>
      <w:r w:rsidR="009A4A21" w:rsidRPr="003A7D87">
        <w:rPr>
          <w:sz w:val="28"/>
          <w:szCs w:val="28"/>
        </w:rPr>
        <w:t xml:space="preserve"> о взаимосвязи различных классов органических соединений и их взаимопревращений; формирование представлений о роли органических соединений в природе и живых организмах и влиянии на них.</w:t>
      </w:r>
    </w:p>
    <w:p w:rsidR="00604A01" w:rsidRDefault="00604A01" w:rsidP="004A3982">
      <w:pPr>
        <w:ind w:firstLine="360"/>
        <w:jc w:val="both"/>
        <w:rPr>
          <w:sz w:val="28"/>
          <w:szCs w:val="28"/>
        </w:rPr>
      </w:pPr>
    </w:p>
    <w:p w:rsidR="009A4A21" w:rsidRPr="003A7D87" w:rsidRDefault="00831E3F" w:rsidP="00604A01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В результате изучения дисциплины обучаемый должен:</w:t>
      </w:r>
    </w:p>
    <w:p w:rsidR="000D624D" w:rsidRPr="003A7D87" w:rsidRDefault="000D624D" w:rsidP="000D624D">
      <w:pPr>
        <w:jc w:val="both"/>
        <w:rPr>
          <w:sz w:val="28"/>
          <w:szCs w:val="28"/>
        </w:rPr>
      </w:pPr>
      <w:r w:rsidRPr="003A7D87">
        <w:rPr>
          <w:b/>
          <w:i/>
          <w:sz w:val="28"/>
          <w:szCs w:val="28"/>
        </w:rPr>
        <w:t>Знать</w:t>
      </w:r>
      <w:r w:rsidRPr="003A7D87">
        <w:rPr>
          <w:sz w:val="28"/>
          <w:szCs w:val="28"/>
        </w:rPr>
        <w:t>:</w:t>
      </w:r>
    </w:p>
    <w:p w:rsidR="000D624D" w:rsidRPr="003A7D87" w:rsidRDefault="000D624D" w:rsidP="00604A01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состав, строение и свойства представителей основных классов органических соединений </w:t>
      </w:r>
    </w:p>
    <w:p w:rsidR="000D624D" w:rsidRPr="003A7D87" w:rsidRDefault="000D624D" w:rsidP="00604A01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основные теоретические представления органической химии</w:t>
      </w:r>
    </w:p>
    <w:p w:rsidR="000D624D" w:rsidRPr="003A7D87" w:rsidRDefault="000D624D" w:rsidP="00604A01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основные физико-химические методы исследования органических соединений</w:t>
      </w:r>
    </w:p>
    <w:p w:rsidR="000D624D" w:rsidRPr="003A7D87" w:rsidRDefault="000D624D" w:rsidP="000D624D">
      <w:pPr>
        <w:jc w:val="both"/>
        <w:rPr>
          <w:sz w:val="28"/>
          <w:szCs w:val="28"/>
        </w:rPr>
      </w:pPr>
    </w:p>
    <w:p w:rsidR="000D624D" w:rsidRPr="003A7D87" w:rsidRDefault="000D624D" w:rsidP="000D624D">
      <w:pPr>
        <w:jc w:val="both"/>
        <w:rPr>
          <w:b/>
          <w:i/>
          <w:sz w:val="28"/>
          <w:szCs w:val="28"/>
        </w:rPr>
      </w:pPr>
      <w:r w:rsidRPr="003A7D87">
        <w:rPr>
          <w:b/>
          <w:i/>
          <w:sz w:val="28"/>
          <w:szCs w:val="28"/>
        </w:rPr>
        <w:t>уметь</w:t>
      </w:r>
      <w:r w:rsidR="00604A01">
        <w:rPr>
          <w:b/>
          <w:i/>
          <w:sz w:val="28"/>
          <w:szCs w:val="28"/>
        </w:rPr>
        <w:t>:</w:t>
      </w:r>
    </w:p>
    <w:p w:rsidR="000D624D" w:rsidRPr="003A7D87" w:rsidRDefault="000D624D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прогнозировать реакционную способность веществ на основе их строения, функциональности, представлять общепринятым способом механизм превращений </w:t>
      </w:r>
    </w:p>
    <w:p w:rsidR="000D624D" w:rsidRPr="003A7D87" w:rsidRDefault="000D624D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lastRenderedPageBreak/>
        <w:t>планировать и осуществлять эксперимент по синтезу простых органических соединений с использованием методических указаний и литературных источников</w:t>
      </w:r>
    </w:p>
    <w:p w:rsidR="000D624D" w:rsidRPr="003A7D87" w:rsidRDefault="000D624D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представлять итоги выполненной работы в виде отчетов, рефератов и докладов</w:t>
      </w:r>
    </w:p>
    <w:p w:rsidR="000D624D" w:rsidRPr="003A7D87" w:rsidRDefault="000D624D" w:rsidP="000D624D">
      <w:pPr>
        <w:jc w:val="both"/>
        <w:rPr>
          <w:sz w:val="28"/>
          <w:szCs w:val="28"/>
        </w:rPr>
      </w:pPr>
    </w:p>
    <w:p w:rsidR="000D624D" w:rsidRPr="003A7D87" w:rsidRDefault="000D624D" w:rsidP="000D624D">
      <w:pPr>
        <w:jc w:val="both"/>
        <w:rPr>
          <w:b/>
          <w:i/>
          <w:sz w:val="28"/>
          <w:szCs w:val="28"/>
        </w:rPr>
      </w:pPr>
      <w:r w:rsidRPr="003A7D87">
        <w:rPr>
          <w:b/>
          <w:i/>
          <w:sz w:val="28"/>
          <w:szCs w:val="28"/>
        </w:rPr>
        <w:t>владеть</w:t>
      </w:r>
      <w:r w:rsidR="00604A01">
        <w:rPr>
          <w:b/>
          <w:i/>
          <w:sz w:val="28"/>
          <w:szCs w:val="28"/>
        </w:rPr>
        <w:t>:</w:t>
      </w:r>
    </w:p>
    <w:p w:rsidR="00604A01" w:rsidRDefault="00604A01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0D624D" w:rsidRPr="003A7D87" w:rsidRDefault="000D624D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основными способами изображения структуры и пространственного строения молекул органических соединений</w:t>
      </w:r>
    </w:p>
    <w:p w:rsidR="000D624D" w:rsidRPr="003A7D87" w:rsidRDefault="000D624D" w:rsidP="00604A01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основными приемами работы в лаборатории органической химии</w:t>
      </w:r>
    </w:p>
    <w:p w:rsidR="000D624D" w:rsidRPr="003A7D87" w:rsidRDefault="000D624D" w:rsidP="004A3982">
      <w:pPr>
        <w:ind w:firstLine="360"/>
        <w:jc w:val="both"/>
        <w:rPr>
          <w:sz w:val="28"/>
          <w:szCs w:val="28"/>
        </w:rPr>
      </w:pPr>
    </w:p>
    <w:p w:rsidR="00FE06CC" w:rsidRPr="003A7D87" w:rsidRDefault="00FE06CC" w:rsidP="00536B78">
      <w:pPr>
        <w:ind w:firstLine="567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 xml:space="preserve">Программа </w:t>
      </w:r>
      <w:r w:rsidR="006008BD" w:rsidRPr="003A7D87">
        <w:rPr>
          <w:sz w:val="28"/>
          <w:szCs w:val="28"/>
          <w:lang w:val="be-BY"/>
        </w:rPr>
        <w:t>курса</w:t>
      </w:r>
      <w:r w:rsidRPr="003A7D87">
        <w:rPr>
          <w:sz w:val="28"/>
          <w:szCs w:val="28"/>
          <w:lang w:val="be-BY"/>
        </w:rPr>
        <w:t xml:space="preserve"> включает </w:t>
      </w:r>
      <w:r w:rsidR="00F01018">
        <w:rPr>
          <w:sz w:val="28"/>
          <w:szCs w:val="28"/>
          <w:lang w:val="be-BY"/>
        </w:rPr>
        <w:t xml:space="preserve">введение и </w:t>
      </w:r>
      <w:r w:rsidR="009452E3" w:rsidRPr="003A7D87">
        <w:rPr>
          <w:sz w:val="28"/>
          <w:szCs w:val="28"/>
          <w:lang w:val="be-BY"/>
        </w:rPr>
        <w:t>5</w:t>
      </w:r>
      <w:r w:rsidRPr="003A7D87">
        <w:rPr>
          <w:sz w:val="28"/>
          <w:szCs w:val="28"/>
          <w:lang w:val="be-BY"/>
        </w:rPr>
        <w:t xml:space="preserve"> </w:t>
      </w:r>
      <w:r w:rsidR="006008BD" w:rsidRPr="003A7D87">
        <w:rPr>
          <w:sz w:val="28"/>
          <w:szCs w:val="28"/>
          <w:lang w:val="be-BY"/>
        </w:rPr>
        <w:t>основных разделов</w:t>
      </w:r>
      <w:r w:rsidR="00570980">
        <w:rPr>
          <w:sz w:val="28"/>
          <w:szCs w:val="28"/>
          <w:lang w:val="be-BY"/>
        </w:rPr>
        <w:t>:</w:t>
      </w:r>
    </w:p>
    <w:p w:rsidR="00FE06CC" w:rsidRPr="003A7D87" w:rsidRDefault="000C1CB2" w:rsidP="00536B78">
      <w:pPr>
        <w:numPr>
          <w:ilvl w:val="0"/>
          <w:numId w:val="2"/>
        </w:numPr>
        <w:tabs>
          <w:tab w:val="clear" w:pos="1110"/>
        </w:tabs>
        <w:ind w:left="284" w:hanging="284"/>
        <w:jc w:val="both"/>
        <w:rPr>
          <w:sz w:val="28"/>
          <w:szCs w:val="28"/>
          <w:lang w:val="be-BY"/>
        </w:rPr>
      </w:pPr>
      <w:r>
        <w:rPr>
          <w:sz w:val="28"/>
          <w:szCs w:val="28"/>
        </w:rPr>
        <w:t xml:space="preserve"> Общие представления</w:t>
      </w:r>
      <w:r w:rsidR="00FE06CC" w:rsidRPr="003A7D87">
        <w:rPr>
          <w:sz w:val="28"/>
          <w:szCs w:val="28"/>
          <w:lang w:val="be-BY"/>
        </w:rPr>
        <w:t>.</w:t>
      </w:r>
    </w:p>
    <w:p w:rsidR="00FE06CC" w:rsidRPr="003A7D87" w:rsidRDefault="001C5BB2" w:rsidP="00536B78">
      <w:pPr>
        <w:numPr>
          <w:ilvl w:val="0"/>
          <w:numId w:val="2"/>
        </w:numPr>
        <w:tabs>
          <w:tab w:val="clear" w:pos="1110"/>
        </w:tabs>
        <w:ind w:left="284" w:hanging="284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>Угле</w:t>
      </w:r>
      <w:r w:rsidR="00FE06CC" w:rsidRPr="003A7D87">
        <w:rPr>
          <w:sz w:val="28"/>
          <w:szCs w:val="28"/>
          <w:lang w:val="be-BY"/>
        </w:rPr>
        <w:t>водороды</w:t>
      </w:r>
      <w:r w:rsidR="00570980">
        <w:rPr>
          <w:sz w:val="28"/>
          <w:szCs w:val="28"/>
          <w:lang w:val="be-BY"/>
        </w:rPr>
        <w:t>.</w:t>
      </w:r>
    </w:p>
    <w:p w:rsidR="00FE06CC" w:rsidRPr="003A7D87" w:rsidRDefault="00FE06CC" w:rsidP="00536B78">
      <w:pPr>
        <w:numPr>
          <w:ilvl w:val="0"/>
          <w:numId w:val="2"/>
        </w:numPr>
        <w:tabs>
          <w:tab w:val="clear" w:pos="1110"/>
        </w:tabs>
        <w:ind w:left="284" w:hanging="284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>Гомофункциональные соединения</w:t>
      </w:r>
      <w:r w:rsidR="00570980">
        <w:rPr>
          <w:sz w:val="28"/>
          <w:szCs w:val="28"/>
          <w:lang w:val="be-BY"/>
        </w:rPr>
        <w:t>.</w:t>
      </w:r>
    </w:p>
    <w:p w:rsidR="00FE06CC" w:rsidRPr="003A7D87" w:rsidRDefault="00FE06CC" w:rsidP="00536B78">
      <w:pPr>
        <w:numPr>
          <w:ilvl w:val="0"/>
          <w:numId w:val="2"/>
        </w:numPr>
        <w:tabs>
          <w:tab w:val="clear" w:pos="1110"/>
        </w:tabs>
        <w:ind w:left="284" w:hanging="284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>Гетерофункциональные соединения</w:t>
      </w:r>
      <w:r w:rsidR="00570980">
        <w:rPr>
          <w:sz w:val="28"/>
          <w:szCs w:val="28"/>
          <w:lang w:val="be-BY"/>
        </w:rPr>
        <w:t>.</w:t>
      </w:r>
    </w:p>
    <w:p w:rsidR="00FE06CC" w:rsidRPr="003A7D87" w:rsidRDefault="00FE06CC" w:rsidP="00536B78">
      <w:pPr>
        <w:numPr>
          <w:ilvl w:val="0"/>
          <w:numId w:val="2"/>
        </w:numPr>
        <w:tabs>
          <w:tab w:val="clear" w:pos="1110"/>
        </w:tabs>
        <w:ind w:left="284" w:hanging="284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>Гетероциклические соединения</w:t>
      </w:r>
      <w:r w:rsidR="00570980">
        <w:rPr>
          <w:sz w:val="28"/>
          <w:szCs w:val="28"/>
          <w:lang w:val="be-BY"/>
        </w:rPr>
        <w:t>.</w:t>
      </w:r>
    </w:p>
    <w:p w:rsidR="00D31373" w:rsidRDefault="00D31373" w:rsidP="00D31373">
      <w:pPr>
        <w:ind w:left="1110"/>
        <w:jc w:val="both"/>
        <w:rPr>
          <w:sz w:val="28"/>
          <w:szCs w:val="28"/>
        </w:rPr>
      </w:pPr>
    </w:p>
    <w:p w:rsidR="00D31373" w:rsidRDefault="009E28AE" w:rsidP="00D31373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 xml:space="preserve">На </w:t>
      </w:r>
      <w:r w:rsidR="00440A76">
        <w:rPr>
          <w:sz w:val="28"/>
          <w:szCs w:val="28"/>
        </w:rPr>
        <w:t xml:space="preserve">практических, </w:t>
      </w:r>
      <w:r w:rsidR="00570980">
        <w:rPr>
          <w:sz w:val="28"/>
          <w:szCs w:val="28"/>
        </w:rPr>
        <w:t>семинарских и лабор</w:t>
      </w:r>
      <w:r w:rsidR="00D31373">
        <w:rPr>
          <w:sz w:val="28"/>
          <w:szCs w:val="28"/>
        </w:rPr>
        <w:t>а</w:t>
      </w:r>
      <w:r w:rsidR="00570980">
        <w:rPr>
          <w:sz w:val="28"/>
          <w:szCs w:val="28"/>
        </w:rPr>
        <w:t>торных</w:t>
      </w:r>
      <w:r w:rsidRPr="003A7D87">
        <w:rPr>
          <w:sz w:val="28"/>
          <w:szCs w:val="28"/>
        </w:rPr>
        <w:t xml:space="preserve"> занятиях студенты должны приобрести необходимые умения и навыки, обозначенные в учебном </w:t>
      </w:r>
      <w:r w:rsidRPr="00536B78">
        <w:rPr>
          <w:sz w:val="28"/>
          <w:szCs w:val="28"/>
        </w:rPr>
        <w:t>стандарте. Прохождение лабораторного практикума при изучении данной дисциплины является обязательным для освоения навыков планировани</w:t>
      </w:r>
      <w:r w:rsidR="003A7D87" w:rsidRPr="00536B78">
        <w:rPr>
          <w:sz w:val="28"/>
          <w:szCs w:val="28"/>
        </w:rPr>
        <w:t>я</w:t>
      </w:r>
      <w:r w:rsidRPr="00536B78">
        <w:rPr>
          <w:sz w:val="28"/>
          <w:szCs w:val="28"/>
        </w:rPr>
        <w:t xml:space="preserve"> и</w:t>
      </w:r>
      <w:r w:rsidRPr="003A7D87">
        <w:rPr>
          <w:sz w:val="28"/>
          <w:szCs w:val="28"/>
        </w:rPr>
        <w:t xml:space="preserve"> осуществлени</w:t>
      </w:r>
      <w:r w:rsidR="003A7D87" w:rsidRPr="003A7D87">
        <w:rPr>
          <w:sz w:val="28"/>
          <w:szCs w:val="28"/>
        </w:rPr>
        <w:t>я</w:t>
      </w:r>
      <w:r w:rsidRPr="003A7D87">
        <w:rPr>
          <w:sz w:val="28"/>
          <w:szCs w:val="28"/>
        </w:rPr>
        <w:t xml:space="preserve"> эксперимент</w:t>
      </w:r>
      <w:r w:rsidR="003A7D87" w:rsidRPr="003A7D87">
        <w:rPr>
          <w:sz w:val="28"/>
          <w:szCs w:val="28"/>
        </w:rPr>
        <w:t>а</w:t>
      </w:r>
      <w:r w:rsidRPr="003A7D87">
        <w:rPr>
          <w:sz w:val="28"/>
          <w:szCs w:val="28"/>
        </w:rPr>
        <w:t xml:space="preserve"> по синтезу простых органических соединений </w:t>
      </w:r>
      <w:r w:rsidR="003A7D87" w:rsidRPr="003A7D87">
        <w:rPr>
          <w:sz w:val="28"/>
          <w:szCs w:val="28"/>
        </w:rPr>
        <w:t xml:space="preserve">и </w:t>
      </w:r>
      <w:r w:rsidRPr="003A7D87">
        <w:rPr>
          <w:sz w:val="28"/>
          <w:szCs w:val="28"/>
        </w:rPr>
        <w:t>владения основными приемами работы в лаборатории органической химии.</w:t>
      </w:r>
      <w:r w:rsidR="00D31373" w:rsidRPr="00D31373">
        <w:rPr>
          <w:sz w:val="28"/>
          <w:szCs w:val="28"/>
        </w:rPr>
        <w:t xml:space="preserve"> </w:t>
      </w:r>
    </w:p>
    <w:p w:rsidR="003A7D87" w:rsidRDefault="003A7D87" w:rsidP="00536B78">
      <w:pPr>
        <w:ind w:firstLine="567"/>
        <w:jc w:val="both"/>
        <w:rPr>
          <w:sz w:val="28"/>
          <w:szCs w:val="28"/>
        </w:rPr>
      </w:pPr>
      <w:r w:rsidRPr="003A7D87">
        <w:rPr>
          <w:sz w:val="28"/>
          <w:szCs w:val="28"/>
        </w:rPr>
        <w:t>Аудиторные и лабораторные занятия</w:t>
      </w:r>
      <w:r w:rsidR="009E28AE" w:rsidRPr="003A7D87">
        <w:rPr>
          <w:sz w:val="28"/>
          <w:szCs w:val="28"/>
        </w:rPr>
        <w:t xml:space="preserve"> должны быть обеспечены техническими средствами обучения, соответствующим лабораторным оборудованием и реактивами. </w:t>
      </w:r>
      <w:r w:rsidRPr="003A7D87">
        <w:rPr>
          <w:sz w:val="28"/>
          <w:szCs w:val="28"/>
        </w:rPr>
        <w:t>Для организации самостоятельной работы студентов рекомендуется использовать литературу из списка рекомендованных источников, а также методические разработки и рекомендации кафедры, обеспечивающей преподавание данной дисциплины.</w:t>
      </w:r>
    </w:p>
    <w:p w:rsidR="00536B78" w:rsidRPr="003A7D87" w:rsidRDefault="00536B78" w:rsidP="00536B78">
      <w:pPr>
        <w:ind w:firstLine="567"/>
        <w:jc w:val="both"/>
        <w:rPr>
          <w:sz w:val="28"/>
          <w:szCs w:val="28"/>
          <w:lang w:val="be-BY"/>
        </w:rPr>
      </w:pPr>
      <w:r w:rsidRPr="003A7D87">
        <w:rPr>
          <w:sz w:val="28"/>
          <w:szCs w:val="28"/>
          <w:lang w:val="be-BY"/>
        </w:rPr>
        <w:t xml:space="preserve">Эффективность работы студентов проверяется в ходе изучения дисциплины в форме письменных и устных опросов, коллоквиумов, </w:t>
      </w:r>
      <w:r w:rsidR="00570980">
        <w:rPr>
          <w:sz w:val="28"/>
          <w:szCs w:val="28"/>
          <w:lang w:val="be-BY"/>
        </w:rPr>
        <w:t xml:space="preserve">контролируемой самостоятельной работы (КСР), </w:t>
      </w:r>
      <w:r w:rsidRPr="003A7D87">
        <w:rPr>
          <w:sz w:val="28"/>
          <w:szCs w:val="28"/>
          <w:lang w:val="be-BY"/>
        </w:rPr>
        <w:t>тестового контроля по темам и разделам курса. В конце изучения дисциплины предусмотрена курсова</w:t>
      </w:r>
      <w:r w:rsidR="008B738E">
        <w:rPr>
          <w:sz w:val="28"/>
          <w:szCs w:val="28"/>
          <w:lang w:val="be-BY"/>
        </w:rPr>
        <w:t xml:space="preserve">я работа, целью которой является приобретение студентами навыков работы с оригинальной научной литературой, в том числе на иностранных языках. </w:t>
      </w:r>
    </w:p>
    <w:p w:rsidR="003A7D87" w:rsidRPr="003A7D87" w:rsidRDefault="00536B78" w:rsidP="00536B78">
      <w:pPr>
        <w:ind w:firstLine="567"/>
        <w:jc w:val="both"/>
        <w:rPr>
          <w:sz w:val="28"/>
          <w:szCs w:val="28"/>
          <w:lang w:val="be-BY"/>
        </w:rPr>
      </w:pPr>
      <w:r w:rsidRPr="00B457F0">
        <w:rPr>
          <w:sz w:val="28"/>
          <w:szCs w:val="28"/>
        </w:rPr>
        <w:t xml:space="preserve">При разработке учебных и рабочих программ допускается изменении последовательности изучения, а также перенесение отдельных вопросов </w:t>
      </w:r>
      <w:r w:rsidR="00985002">
        <w:rPr>
          <w:sz w:val="28"/>
          <w:szCs w:val="28"/>
        </w:rPr>
        <w:t>т</w:t>
      </w:r>
      <w:r w:rsidR="00985002" w:rsidRPr="00E13144">
        <w:rPr>
          <w:sz w:val="28"/>
          <w:szCs w:val="28"/>
        </w:rPr>
        <w:t>ипов</w:t>
      </w:r>
      <w:r w:rsidR="00985002">
        <w:rPr>
          <w:sz w:val="28"/>
          <w:szCs w:val="28"/>
        </w:rPr>
        <w:t>ой</w:t>
      </w:r>
      <w:r w:rsidR="00985002" w:rsidRPr="00E13144">
        <w:rPr>
          <w:sz w:val="28"/>
          <w:szCs w:val="28"/>
        </w:rPr>
        <w:t xml:space="preserve"> учебн</w:t>
      </w:r>
      <w:r w:rsidR="00985002">
        <w:rPr>
          <w:sz w:val="28"/>
          <w:szCs w:val="28"/>
        </w:rPr>
        <w:t>ой</w:t>
      </w:r>
      <w:r w:rsidR="00985002" w:rsidRPr="00E13144">
        <w:rPr>
          <w:sz w:val="28"/>
          <w:szCs w:val="28"/>
        </w:rPr>
        <w:t xml:space="preserve"> программ</w:t>
      </w:r>
      <w:r w:rsidR="00985002">
        <w:rPr>
          <w:sz w:val="28"/>
          <w:szCs w:val="28"/>
        </w:rPr>
        <w:t>ы</w:t>
      </w:r>
      <w:r w:rsidR="00985002" w:rsidRPr="00E13144">
        <w:rPr>
          <w:sz w:val="28"/>
          <w:szCs w:val="28"/>
        </w:rPr>
        <w:t xml:space="preserve"> </w:t>
      </w:r>
      <w:r w:rsidRPr="00B457F0">
        <w:rPr>
          <w:sz w:val="28"/>
          <w:szCs w:val="28"/>
        </w:rPr>
        <w:t>на практические занятия или на самостоятельное изучение без нарушения целостности курса.</w:t>
      </w:r>
      <w:r w:rsidR="007400B9" w:rsidRPr="007400B9">
        <w:rPr>
          <w:sz w:val="28"/>
          <w:szCs w:val="28"/>
          <w:lang w:val="be-BY"/>
        </w:rPr>
        <w:t xml:space="preserve"> </w:t>
      </w:r>
      <w:r w:rsidR="003A7D87" w:rsidRPr="003A7D87">
        <w:rPr>
          <w:sz w:val="28"/>
          <w:szCs w:val="28"/>
          <w:lang w:val="be-BY"/>
        </w:rPr>
        <w:t xml:space="preserve">В зависимости от направления специальности студенты могут изучать органическую химию на различных уровнях. Преподаватель ряд вопросов программы может освещать менее подробно или в ознакомительном плане, а также включать </w:t>
      </w:r>
      <w:r w:rsidR="003A7D87" w:rsidRPr="003A7D87">
        <w:rPr>
          <w:sz w:val="28"/>
          <w:szCs w:val="28"/>
          <w:lang w:val="be-BY"/>
        </w:rPr>
        <w:lastRenderedPageBreak/>
        <w:t>дополнительные вопросы и разделы с учетом особенностей направления специальности.</w:t>
      </w:r>
    </w:p>
    <w:p w:rsidR="00440A76" w:rsidRDefault="00440A76" w:rsidP="00440A76">
      <w:pPr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 xml:space="preserve">Изучение </w:t>
      </w:r>
      <w:r>
        <w:rPr>
          <w:sz w:val="28"/>
          <w:szCs w:val="28"/>
        </w:rPr>
        <w:t>учебной дисциплины рассчитано на 556 часов, из них</w:t>
      </w:r>
      <w:r w:rsidRPr="003A7D87">
        <w:rPr>
          <w:sz w:val="28"/>
          <w:szCs w:val="28"/>
          <w:lang w:val="be-BY"/>
        </w:rPr>
        <w:t xml:space="preserve"> 32</w:t>
      </w:r>
      <w:r>
        <w:rPr>
          <w:sz w:val="28"/>
          <w:szCs w:val="28"/>
          <w:lang w:val="be-BY"/>
        </w:rPr>
        <w:t>2</w:t>
      </w:r>
      <w:r w:rsidRPr="003A7D87">
        <w:rPr>
          <w:sz w:val="28"/>
          <w:szCs w:val="28"/>
          <w:lang w:val="be-BY"/>
        </w:rPr>
        <w:t xml:space="preserve"> аудиторных</w:t>
      </w:r>
      <w:r>
        <w:rPr>
          <w:sz w:val="28"/>
          <w:szCs w:val="28"/>
          <w:lang w:val="be-BY"/>
        </w:rPr>
        <w:t>:</w:t>
      </w:r>
      <w:r w:rsidRPr="003A7D87">
        <w:rPr>
          <w:sz w:val="28"/>
          <w:szCs w:val="28"/>
          <w:lang w:val="be-BY"/>
        </w:rPr>
        <w:t xml:space="preserve"> 1</w:t>
      </w:r>
      <w:r>
        <w:rPr>
          <w:sz w:val="28"/>
          <w:szCs w:val="28"/>
          <w:lang w:val="be-BY"/>
        </w:rPr>
        <w:t>20</w:t>
      </w:r>
      <w:r w:rsidRPr="003A7D8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часов </w:t>
      </w:r>
      <w:r w:rsidRPr="003A7D87">
        <w:rPr>
          <w:sz w:val="28"/>
          <w:szCs w:val="28"/>
          <w:lang w:val="be-BY"/>
        </w:rPr>
        <w:t xml:space="preserve">лекционных, </w:t>
      </w:r>
      <w:r w:rsidR="004F60F6">
        <w:rPr>
          <w:sz w:val="28"/>
          <w:szCs w:val="28"/>
          <w:lang w:val="be-BY"/>
        </w:rPr>
        <w:t xml:space="preserve">12 </w:t>
      </w:r>
      <w:r>
        <w:rPr>
          <w:sz w:val="28"/>
          <w:szCs w:val="28"/>
          <w:lang w:val="be-BY"/>
        </w:rPr>
        <w:t>час</w:t>
      </w:r>
      <w:r w:rsidR="004F60F6">
        <w:rPr>
          <w:sz w:val="28"/>
          <w:szCs w:val="28"/>
          <w:lang w:val="be-BY"/>
        </w:rPr>
        <w:t>ов</w:t>
      </w:r>
      <w:r>
        <w:rPr>
          <w:sz w:val="28"/>
          <w:szCs w:val="28"/>
          <w:lang w:val="be-BY"/>
        </w:rPr>
        <w:t xml:space="preserve"> </w:t>
      </w:r>
      <w:r w:rsidRPr="003A7D87">
        <w:rPr>
          <w:sz w:val="28"/>
          <w:szCs w:val="28"/>
          <w:lang w:val="be-BY"/>
        </w:rPr>
        <w:t>семинарских</w:t>
      </w:r>
      <w:r w:rsidR="004F60F6">
        <w:rPr>
          <w:sz w:val="28"/>
          <w:szCs w:val="28"/>
          <w:lang w:val="be-BY"/>
        </w:rPr>
        <w:t>, 52 практических и</w:t>
      </w:r>
      <w:r w:rsidRPr="003A7D87">
        <w:rPr>
          <w:sz w:val="28"/>
          <w:szCs w:val="28"/>
          <w:lang w:val="be-BY"/>
        </w:rPr>
        <w:t xml:space="preserve"> 1</w:t>
      </w:r>
      <w:r>
        <w:rPr>
          <w:sz w:val="28"/>
          <w:szCs w:val="28"/>
          <w:lang w:val="be-BY"/>
        </w:rPr>
        <w:t>38</w:t>
      </w:r>
      <w:r w:rsidRPr="003A7D87">
        <w:rPr>
          <w:sz w:val="28"/>
          <w:szCs w:val="28"/>
          <w:lang w:val="be-BY"/>
        </w:rPr>
        <w:t xml:space="preserve"> </w:t>
      </w:r>
      <w:r>
        <w:rPr>
          <w:sz w:val="28"/>
          <w:szCs w:val="28"/>
          <w:lang w:val="be-BY"/>
        </w:rPr>
        <w:t xml:space="preserve">часов </w:t>
      </w:r>
      <w:r w:rsidRPr="003A7D87">
        <w:rPr>
          <w:sz w:val="28"/>
          <w:szCs w:val="28"/>
          <w:lang w:val="be-BY"/>
        </w:rPr>
        <w:t>лабораторных занятий</w:t>
      </w:r>
      <w:r>
        <w:rPr>
          <w:sz w:val="28"/>
          <w:szCs w:val="28"/>
          <w:lang w:val="be-BY"/>
        </w:rPr>
        <w:t>.</w:t>
      </w:r>
      <w:r w:rsidRPr="00440A76">
        <w:rPr>
          <w:sz w:val="28"/>
          <w:szCs w:val="28"/>
        </w:rPr>
        <w:t xml:space="preserve"> </w:t>
      </w:r>
      <w:r w:rsidRPr="0014644C">
        <w:rPr>
          <w:sz w:val="28"/>
          <w:szCs w:val="28"/>
        </w:rPr>
        <w:t>В ходе лабораторного практикума студенты должны выполнить 2 работы по методам очистки органических веществ и 12 работ по органическому синтезу.</w:t>
      </w:r>
    </w:p>
    <w:p w:rsidR="00440A76" w:rsidRDefault="00440A76" w:rsidP="00440A76">
      <w:pPr>
        <w:ind w:firstLine="567"/>
        <w:jc w:val="both"/>
        <w:rPr>
          <w:sz w:val="28"/>
          <w:szCs w:val="28"/>
        </w:rPr>
      </w:pPr>
      <w:r w:rsidRPr="00B457F0">
        <w:rPr>
          <w:sz w:val="28"/>
          <w:szCs w:val="28"/>
        </w:rPr>
        <w:t>Изучение курса органической химии  предусматривается в течение двух семестров</w:t>
      </w:r>
    </w:p>
    <w:p w:rsidR="000C4E98" w:rsidRPr="00536B78" w:rsidRDefault="000C4E98" w:rsidP="00FE06CC">
      <w:pPr>
        <w:ind w:firstLine="360"/>
        <w:jc w:val="both"/>
        <w:rPr>
          <w:sz w:val="28"/>
          <w:szCs w:val="28"/>
        </w:rPr>
      </w:pPr>
    </w:p>
    <w:p w:rsidR="001E5705" w:rsidRPr="000D7E2E" w:rsidRDefault="001E5705" w:rsidP="001E5705">
      <w:pPr>
        <w:ind w:firstLine="360"/>
        <w:jc w:val="center"/>
        <w:rPr>
          <w:b/>
          <w:sz w:val="26"/>
          <w:szCs w:val="26"/>
        </w:rPr>
      </w:pPr>
      <w:r w:rsidRPr="003A7D87">
        <w:rPr>
          <w:sz w:val="28"/>
          <w:szCs w:val="28"/>
          <w:lang w:val="be-BY"/>
        </w:rPr>
        <w:br w:type="page"/>
      </w:r>
      <w:r w:rsidRPr="000D7E2E">
        <w:rPr>
          <w:b/>
          <w:sz w:val="26"/>
          <w:szCs w:val="26"/>
        </w:rPr>
        <w:lastRenderedPageBreak/>
        <w:t>ПРИМЕРНЫЙ ТЕМАТИЧЕСКИЙ ПЛАН</w:t>
      </w:r>
    </w:p>
    <w:p w:rsidR="00B76777" w:rsidRPr="000D7E2E" w:rsidRDefault="00B76777" w:rsidP="001E5705">
      <w:pPr>
        <w:ind w:firstLine="360"/>
        <w:jc w:val="center"/>
        <w:rPr>
          <w:b/>
          <w:sz w:val="26"/>
          <w:szCs w:val="26"/>
        </w:rPr>
      </w:pPr>
    </w:p>
    <w:tbl>
      <w:tblPr>
        <w:tblW w:w="51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3768"/>
        <w:gridCol w:w="708"/>
        <w:gridCol w:w="993"/>
        <w:gridCol w:w="851"/>
        <w:gridCol w:w="851"/>
        <w:gridCol w:w="854"/>
        <w:gridCol w:w="993"/>
      </w:tblGrid>
      <w:tr w:rsidR="0004150F" w:rsidRPr="000D7E2E" w:rsidTr="002879CD">
        <w:trPr>
          <w:trHeight w:val="349"/>
        </w:trPr>
        <w:tc>
          <w:tcPr>
            <w:tcW w:w="441" w:type="pct"/>
            <w:vMerge w:val="restart"/>
            <w:textDirection w:val="btLr"/>
            <w:vAlign w:val="center"/>
          </w:tcPr>
          <w:p w:rsidR="0004150F" w:rsidRPr="000D7E2E" w:rsidRDefault="0004150F" w:rsidP="000D7E2E">
            <w:pPr>
              <w:ind w:right="113"/>
              <w:jc w:val="center"/>
              <w:rPr>
                <w:b/>
                <w:sz w:val="26"/>
                <w:szCs w:val="26"/>
              </w:rPr>
            </w:pPr>
            <w:r w:rsidRPr="000D7E2E">
              <w:rPr>
                <w:b/>
                <w:sz w:val="26"/>
                <w:szCs w:val="26"/>
              </w:rPr>
              <w:t>№ Раздела и темы</w:t>
            </w:r>
          </w:p>
        </w:tc>
        <w:tc>
          <w:tcPr>
            <w:tcW w:w="1905" w:type="pct"/>
            <w:vMerge w:val="restart"/>
            <w:vAlign w:val="center"/>
          </w:tcPr>
          <w:p w:rsidR="0004150F" w:rsidRPr="000D7E2E" w:rsidRDefault="0004150F" w:rsidP="00E03C40">
            <w:pPr>
              <w:jc w:val="center"/>
              <w:rPr>
                <w:b/>
                <w:sz w:val="26"/>
                <w:szCs w:val="26"/>
              </w:rPr>
            </w:pPr>
            <w:r w:rsidRPr="000D7E2E">
              <w:rPr>
                <w:b/>
                <w:sz w:val="26"/>
                <w:szCs w:val="26"/>
              </w:rPr>
              <w:t>Наименование раздел</w:t>
            </w:r>
            <w:r>
              <w:rPr>
                <w:b/>
                <w:sz w:val="26"/>
                <w:szCs w:val="26"/>
              </w:rPr>
              <w:t>а,</w:t>
            </w:r>
            <w:r w:rsidRPr="000D7E2E">
              <w:rPr>
                <w:b/>
                <w:sz w:val="26"/>
                <w:szCs w:val="26"/>
              </w:rPr>
              <w:t xml:space="preserve"> тем</w:t>
            </w:r>
            <w:r>
              <w:rPr>
                <w:b/>
                <w:sz w:val="26"/>
                <w:szCs w:val="26"/>
              </w:rPr>
              <w:t>ы</w:t>
            </w:r>
          </w:p>
        </w:tc>
        <w:tc>
          <w:tcPr>
            <w:tcW w:w="2152" w:type="pct"/>
            <w:gridSpan w:val="5"/>
            <w:vAlign w:val="center"/>
          </w:tcPr>
          <w:p w:rsidR="0004150F" w:rsidRPr="00E03C40" w:rsidRDefault="0004150F" w:rsidP="00E03C40">
            <w:pPr>
              <w:spacing w:line="192" w:lineRule="auto"/>
              <w:ind w:right="113"/>
              <w:jc w:val="center"/>
              <w:rPr>
                <w:sz w:val="26"/>
                <w:szCs w:val="26"/>
              </w:rPr>
            </w:pPr>
            <w:r w:rsidRPr="00E03C40">
              <w:t>Количество аудиторных часов</w:t>
            </w:r>
          </w:p>
        </w:tc>
        <w:tc>
          <w:tcPr>
            <w:tcW w:w="502" w:type="pct"/>
            <w:vMerge w:val="restart"/>
          </w:tcPr>
          <w:p w:rsidR="0004150F" w:rsidRPr="0071223A" w:rsidRDefault="0004150F" w:rsidP="004464D1">
            <w:pPr>
              <w:pStyle w:val="a6"/>
              <w:ind w:left="-108" w:right="-107"/>
              <w:rPr>
                <w:b w:val="0"/>
                <w:sz w:val="24"/>
                <w:szCs w:val="24"/>
              </w:rPr>
            </w:pPr>
            <w:r w:rsidRPr="0071223A">
              <w:rPr>
                <w:b w:val="0"/>
                <w:sz w:val="24"/>
                <w:szCs w:val="24"/>
              </w:rPr>
              <w:t>Количество часов самостоя-</w:t>
            </w:r>
          </w:p>
          <w:p w:rsidR="0004150F" w:rsidRPr="0004150F" w:rsidRDefault="0004150F" w:rsidP="004464D1">
            <w:pPr>
              <w:pStyle w:val="a6"/>
              <w:ind w:left="-108" w:right="-107"/>
              <w:rPr>
                <w:b w:val="0"/>
                <w:sz w:val="24"/>
                <w:szCs w:val="24"/>
                <w:highlight w:val="yellow"/>
              </w:rPr>
            </w:pPr>
            <w:r w:rsidRPr="0071223A">
              <w:rPr>
                <w:b w:val="0"/>
                <w:sz w:val="24"/>
                <w:szCs w:val="24"/>
              </w:rPr>
              <w:t xml:space="preserve">тельной работы </w:t>
            </w:r>
          </w:p>
        </w:tc>
      </w:tr>
      <w:tr w:rsidR="0004150F" w:rsidRPr="000D7E2E" w:rsidTr="00227D97">
        <w:trPr>
          <w:trHeight w:val="1338"/>
        </w:trPr>
        <w:tc>
          <w:tcPr>
            <w:tcW w:w="441" w:type="pct"/>
            <w:vMerge/>
            <w:textDirection w:val="btLr"/>
            <w:vAlign w:val="center"/>
          </w:tcPr>
          <w:p w:rsidR="0004150F" w:rsidRPr="000D7E2E" w:rsidRDefault="0004150F" w:rsidP="000D7E2E">
            <w:pPr>
              <w:ind w:right="113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905" w:type="pct"/>
            <w:vMerge/>
            <w:vAlign w:val="center"/>
          </w:tcPr>
          <w:p w:rsidR="0004150F" w:rsidRPr="000D7E2E" w:rsidRDefault="0004150F" w:rsidP="00642A3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58" w:type="pct"/>
            <w:vAlign w:val="center"/>
          </w:tcPr>
          <w:p w:rsidR="0004150F" w:rsidRPr="00E03C40" w:rsidRDefault="0004150F" w:rsidP="00E03C40">
            <w:pPr>
              <w:spacing w:line="192" w:lineRule="auto"/>
              <w:rPr>
                <w:sz w:val="26"/>
                <w:szCs w:val="26"/>
              </w:rPr>
            </w:pPr>
            <w:r w:rsidRPr="00E03C40">
              <w:rPr>
                <w:sz w:val="26"/>
                <w:szCs w:val="26"/>
              </w:rPr>
              <w:t>всего</w:t>
            </w:r>
          </w:p>
        </w:tc>
        <w:tc>
          <w:tcPr>
            <w:tcW w:w="502" w:type="pct"/>
            <w:vAlign w:val="center"/>
          </w:tcPr>
          <w:p w:rsidR="0004150F" w:rsidRPr="00E03C40" w:rsidRDefault="0004150F" w:rsidP="00E03C40">
            <w:pPr>
              <w:spacing w:line="192" w:lineRule="auto"/>
              <w:jc w:val="center"/>
              <w:rPr>
                <w:sz w:val="26"/>
                <w:szCs w:val="26"/>
              </w:rPr>
            </w:pPr>
            <w:r w:rsidRPr="00E03C40">
              <w:t>Лекции</w:t>
            </w:r>
          </w:p>
        </w:tc>
        <w:tc>
          <w:tcPr>
            <w:tcW w:w="430" w:type="pct"/>
            <w:vAlign w:val="center"/>
          </w:tcPr>
          <w:p w:rsidR="0004150F" w:rsidRPr="00E03C40" w:rsidRDefault="0004150F" w:rsidP="00E03C40">
            <w:pPr>
              <w:spacing w:line="192" w:lineRule="auto"/>
              <w:rPr>
                <w:sz w:val="26"/>
                <w:szCs w:val="26"/>
              </w:rPr>
            </w:pPr>
            <w:r w:rsidRPr="00E03C40">
              <w:t>Практи-ческие</w:t>
            </w:r>
          </w:p>
        </w:tc>
        <w:tc>
          <w:tcPr>
            <w:tcW w:w="430" w:type="pct"/>
          </w:tcPr>
          <w:p w:rsidR="0004150F" w:rsidRPr="004B4BCD" w:rsidRDefault="0004150F" w:rsidP="00E03C40">
            <w:pPr>
              <w:pStyle w:val="a6"/>
              <w:ind w:left="-41" w:right="-108"/>
              <w:jc w:val="both"/>
              <w:rPr>
                <w:b w:val="0"/>
                <w:sz w:val="24"/>
                <w:szCs w:val="24"/>
              </w:rPr>
            </w:pPr>
            <w:r w:rsidRPr="004B4BCD">
              <w:rPr>
                <w:b w:val="0"/>
                <w:sz w:val="24"/>
                <w:szCs w:val="24"/>
              </w:rPr>
              <w:t>Семина</w:t>
            </w:r>
            <w:r>
              <w:rPr>
                <w:b w:val="0"/>
                <w:sz w:val="24"/>
                <w:szCs w:val="24"/>
              </w:rPr>
              <w:t>рс</w:t>
            </w:r>
            <w:r w:rsidRPr="004B4BCD">
              <w:rPr>
                <w:b w:val="0"/>
                <w:sz w:val="24"/>
                <w:szCs w:val="24"/>
              </w:rPr>
              <w:t xml:space="preserve">кие </w:t>
            </w:r>
          </w:p>
        </w:tc>
        <w:tc>
          <w:tcPr>
            <w:tcW w:w="432" w:type="pct"/>
          </w:tcPr>
          <w:p w:rsidR="0004150F" w:rsidRPr="004B4BCD" w:rsidRDefault="0004150F" w:rsidP="0025543B">
            <w:pPr>
              <w:pStyle w:val="a6"/>
              <w:ind w:right="-108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Лаборатор-ные</w:t>
            </w:r>
          </w:p>
        </w:tc>
        <w:tc>
          <w:tcPr>
            <w:tcW w:w="502" w:type="pct"/>
            <w:vMerge/>
          </w:tcPr>
          <w:p w:rsidR="0004150F" w:rsidRDefault="0004150F" w:rsidP="0025543B">
            <w:pPr>
              <w:pStyle w:val="a6"/>
              <w:jc w:val="both"/>
              <w:rPr>
                <w:b w:val="0"/>
                <w:sz w:val="24"/>
                <w:szCs w:val="24"/>
              </w:rPr>
            </w:pPr>
          </w:p>
        </w:tc>
      </w:tr>
      <w:tr w:rsidR="0025543B" w:rsidRPr="000D7E2E" w:rsidTr="00227D97">
        <w:tc>
          <w:tcPr>
            <w:tcW w:w="441" w:type="pct"/>
            <w:vAlign w:val="center"/>
          </w:tcPr>
          <w:p w:rsidR="0025543B" w:rsidRPr="000D7E2E" w:rsidRDefault="0025543B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05" w:type="pct"/>
            <w:vAlign w:val="center"/>
          </w:tcPr>
          <w:p w:rsidR="0025543B" w:rsidRPr="007772A3" w:rsidRDefault="0025543B" w:rsidP="004E15FE">
            <w:pPr>
              <w:rPr>
                <w:b/>
                <w:sz w:val="26"/>
                <w:szCs w:val="26"/>
              </w:rPr>
            </w:pPr>
            <w:r w:rsidRPr="007772A3">
              <w:rPr>
                <w:b/>
                <w:bCs/>
                <w:sz w:val="26"/>
                <w:szCs w:val="26"/>
              </w:rPr>
              <w:t xml:space="preserve">ВВЕДЕНИЕ. </w:t>
            </w:r>
          </w:p>
        </w:tc>
        <w:tc>
          <w:tcPr>
            <w:tcW w:w="358" w:type="pct"/>
            <w:vAlign w:val="center"/>
          </w:tcPr>
          <w:p w:rsidR="0025543B" w:rsidRPr="007772A3" w:rsidRDefault="00296C1A" w:rsidP="009E2CC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502" w:type="pct"/>
            <w:vAlign w:val="center"/>
          </w:tcPr>
          <w:p w:rsidR="0025543B" w:rsidRPr="005E4AF1" w:rsidRDefault="00A5610A" w:rsidP="00642A3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1</w:t>
            </w:r>
          </w:p>
        </w:tc>
        <w:tc>
          <w:tcPr>
            <w:tcW w:w="430" w:type="pct"/>
            <w:vAlign w:val="center"/>
          </w:tcPr>
          <w:p w:rsidR="0025543B" w:rsidRPr="007772A3" w:rsidRDefault="0025543B" w:rsidP="0024599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25543B" w:rsidRPr="007772A3" w:rsidRDefault="0025543B" w:rsidP="00642A3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25543B" w:rsidRPr="007772A3" w:rsidRDefault="0025543B" w:rsidP="00F726D6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25543B" w:rsidRPr="0071223A" w:rsidRDefault="0071223A" w:rsidP="003721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4E15FE" w:rsidRDefault="00B7333E" w:rsidP="00642A38">
            <w:pPr>
              <w:jc w:val="center"/>
              <w:rPr>
                <w:b/>
                <w:sz w:val="26"/>
                <w:szCs w:val="26"/>
              </w:rPr>
            </w:pPr>
            <w:r w:rsidRPr="004E15FE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905" w:type="pct"/>
            <w:vAlign w:val="center"/>
          </w:tcPr>
          <w:p w:rsidR="00B7333E" w:rsidRPr="007772A3" w:rsidRDefault="00B7333E" w:rsidP="002C719F">
            <w:pPr>
              <w:rPr>
                <w:b/>
                <w:bCs/>
                <w:sz w:val="26"/>
                <w:szCs w:val="26"/>
              </w:rPr>
            </w:pPr>
            <w:r w:rsidRPr="007772A3">
              <w:rPr>
                <w:b/>
                <w:bCs/>
                <w:sz w:val="26"/>
                <w:szCs w:val="26"/>
              </w:rPr>
              <w:t>ОБЩИЕ ПРЕДСТАВЛЕНИЯ</w:t>
            </w:r>
            <w:r>
              <w:rPr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358" w:type="pct"/>
            <w:vAlign w:val="center"/>
          </w:tcPr>
          <w:p w:rsidR="00B7333E" w:rsidRPr="007772A3" w:rsidRDefault="00B7333E" w:rsidP="00A5610A">
            <w:pPr>
              <w:jc w:val="center"/>
              <w:rPr>
                <w:b/>
                <w:sz w:val="26"/>
                <w:szCs w:val="26"/>
              </w:rPr>
            </w:pPr>
            <w:r w:rsidRPr="00CC5F46">
              <w:rPr>
                <w:b/>
                <w:sz w:val="26"/>
                <w:szCs w:val="26"/>
              </w:rPr>
              <w:t>2</w:t>
            </w: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502" w:type="pct"/>
            <w:vAlign w:val="center"/>
          </w:tcPr>
          <w:p w:rsidR="00B7333E" w:rsidRPr="005E4AF1" w:rsidRDefault="00B7333E" w:rsidP="00A5610A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9</w:t>
            </w:r>
          </w:p>
        </w:tc>
        <w:tc>
          <w:tcPr>
            <w:tcW w:w="430" w:type="pct"/>
            <w:vAlign w:val="center"/>
          </w:tcPr>
          <w:p w:rsidR="00B7333E" w:rsidRPr="007772A3" w:rsidRDefault="00B7333E" w:rsidP="00B7333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7772A3" w:rsidRDefault="00B7333E" w:rsidP="00B7333E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7772A3" w:rsidRDefault="00B7333E" w:rsidP="00A5610A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02" w:type="pct"/>
            <w:vAlign w:val="center"/>
          </w:tcPr>
          <w:p w:rsidR="00B7333E" w:rsidRPr="004E15FE" w:rsidRDefault="00B7333E" w:rsidP="0037210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879CD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1.1</w:t>
            </w:r>
          </w:p>
        </w:tc>
        <w:tc>
          <w:tcPr>
            <w:tcW w:w="1905" w:type="pct"/>
            <w:vAlign w:val="center"/>
          </w:tcPr>
          <w:p w:rsidR="00B7333E" w:rsidRPr="00F76D9F" w:rsidRDefault="00B7333E" w:rsidP="002C1CFF">
            <w:pPr>
              <w:rPr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Строение, классификация и номенклатура органических соединений.</w:t>
            </w:r>
          </w:p>
        </w:tc>
        <w:tc>
          <w:tcPr>
            <w:tcW w:w="358" w:type="pct"/>
            <w:vAlign w:val="center"/>
          </w:tcPr>
          <w:p w:rsidR="00B7333E" w:rsidRPr="00B005E1" w:rsidRDefault="00B7333E" w:rsidP="0025543B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5</w:t>
            </w:r>
          </w:p>
        </w:tc>
        <w:tc>
          <w:tcPr>
            <w:tcW w:w="502" w:type="pct"/>
            <w:vAlign w:val="center"/>
          </w:tcPr>
          <w:p w:rsidR="00B7333E" w:rsidRPr="00296C1A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B005E1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C1CFF" w:rsidRDefault="00B7333E" w:rsidP="007772A3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1.2</w:t>
            </w:r>
          </w:p>
        </w:tc>
        <w:tc>
          <w:tcPr>
            <w:tcW w:w="1905" w:type="pct"/>
            <w:vAlign w:val="center"/>
          </w:tcPr>
          <w:p w:rsidR="00B7333E" w:rsidRPr="00F76D9F" w:rsidRDefault="00B7333E" w:rsidP="002C1CFF">
            <w:pPr>
              <w:rPr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Изомерия органических соединений.</w:t>
            </w:r>
          </w:p>
          <w:p w:rsidR="00B7333E" w:rsidRPr="00F76D9F" w:rsidRDefault="00B7333E" w:rsidP="00311D80">
            <w:pPr>
              <w:rPr>
                <w:bCs/>
                <w:sz w:val="26"/>
                <w:szCs w:val="26"/>
              </w:rPr>
            </w:pPr>
          </w:p>
        </w:tc>
        <w:tc>
          <w:tcPr>
            <w:tcW w:w="358" w:type="pct"/>
            <w:vAlign w:val="center"/>
          </w:tcPr>
          <w:p w:rsidR="00B7333E" w:rsidRPr="00B005E1" w:rsidRDefault="00B7333E" w:rsidP="00311D80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B005E1" w:rsidRDefault="00B7333E" w:rsidP="00311D80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B005E1" w:rsidRDefault="00B7333E" w:rsidP="00311D8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C1CFF" w:rsidRDefault="00B7333E" w:rsidP="00311D80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4E15FE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1.3</w:t>
            </w:r>
          </w:p>
        </w:tc>
        <w:tc>
          <w:tcPr>
            <w:tcW w:w="1905" w:type="pct"/>
            <w:vAlign w:val="center"/>
          </w:tcPr>
          <w:p w:rsidR="00B7333E" w:rsidRPr="00F76D9F" w:rsidRDefault="00B7333E" w:rsidP="002879CD">
            <w:pPr>
              <w:jc w:val="both"/>
              <w:rPr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Электронные представления в органической химии.</w:t>
            </w:r>
          </w:p>
          <w:p w:rsidR="00B7333E" w:rsidRPr="00F76D9F" w:rsidRDefault="00B7333E" w:rsidP="004E15FE">
            <w:pPr>
              <w:rPr>
                <w:bCs/>
                <w:sz w:val="26"/>
                <w:szCs w:val="26"/>
              </w:rPr>
            </w:pPr>
          </w:p>
        </w:tc>
        <w:tc>
          <w:tcPr>
            <w:tcW w:w="358" w:type="pct"/>
            <w:vAlign w:val="center"/>
          </w:tcPr>
          <w:p w:rsidR="00B7333E" w:rsidRPr="00B005E1" w:rsidRDefault="00B7333E" w:rsidP="004E15F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02" w:type="pct"/>
            <w:vAlign w:val="center"/>
          </w:tcPr>
          <w:p w:rsidR="00B7333E" w:rsidRPr="00B005E1" w:rsidRDefault="00B7333E" w:rsidP="004E15FE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B7333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B005E1" w:rsidRDefault="00B7333E" w:rsidP="004E15F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C1CFF" w:rsidRDefault="00B7333E" w:rsidP="004E15FE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879C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1.4</w:t>
            </w:r>
          </w:p>
        </w:tc>
        <w:tc>
          <w:tcPr>
            <w:tcW w:w="1905" w:type="pct"/>
            <w:vAlign w:val="center"/>
          </w:tcPr>
          <w:p w:rsidR="00B7333E" w:rsidRPr="00F76D9F" w:rsidRDefault="00B7333E" w:rsidP="002C1CFF">
            <w:pPr>
              <w:rPr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Реакционная способность органических соединений.</w:t>
            </w:r>
          </w:p>
          <w:p w:rsidR="00B7333E" w:rsidRPr="00F76D9F" w:rsidRDefault="00B7333E" w:rsidP="00642A38">
            <w:pPr>
              <w:rPr>
                <w:bCs/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.</w:t>
            </w:r>
          </w:p>
        </w:tc>
        <w:tc>
          <w:tcPr>
            <w:tcW w:w="358" w:type="pct"/>
            <w:vAlign w:val="center"/>
          </w:tcPr>
          <w:p w:rsidR="00B7333E" w:rsidRPr="00B005E1" w:rsidRDefault="00B7333E" w:rsidP="00296C1A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502" w:type="pct"/>
            <w:vAlign w:val="center"/>
          </w:tcPr>
          <w:p w:rsidR="00B7333E" w:rsidRPr="00B005E1" w:rsidRDefault="00B7333E" w:rsidP="00642A38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B005E1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B005E1" w:rsidRDefault="00B7333E" w:rsidP="00F726D6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12</w:t>
            </w:r>
          </w:p>
        </w:tc>
        <w:tc>
          <w:tcPr>
            <w:tcW w:w="502" w:type="pct"/>
            <w:vAlign w:val="center"/>
          </w:tcPr>
          <w:p w:rsidR="00B7333E" w:rsidRPr="002C1CFF" w:rsidRDefault="00B7333E" w:rsidP="007772A3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Default="00B7333E" w:rsidP="002879C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1.5</w:t>
            </w:r>
          </w:p>
        </w:tc>
        <w:tc>
          <w:tcPr>
            <w:tcW w:w="1905" w:type="pct"/>
            <w:vAlign w:val="center"/>
          </w:tcPr>
          <w:p w:rsidR="00B7333E" w:rsidRPr="00F76D9F" w:rsidRDefault="00B7333E" w:rsidP="002C1CFF">
            <w:pPr>
              <w:rPr>
                <w:sz w:val="26"/>
                <w:szCs w:val="26"/>
              </w:rPr>
            </w:pPr>
            <w:r w:rsidRPr="00F76D9F">
              <w:rPr>
                <w:sz w:val="26"/>
                <w:szCs w:val="26"/>
              </w:rPr>
              <w:t>Важнейшие источники информации об органических соединениях и их реакциях</w:t>
            </w:r>
          </w:p>
        </w:tc>
        <w:tc>
          <w:tcPr>
            <w:tcW w:w="358" w:type="pct"/>
            <w:vAlign w:val="center"/>
          </w:tcPr>
          <w:p w:rsidR="00B7333E" w:rsidRPr="00B005E1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2" w:type="pct"/>
            <w:vAlign w:val="center"/>
          </w:tcPr>
          <w:p w:rsidR="00B7333E" w:rsidRPr="00B005E1" w:rsidRDefault="00B7333E" w:rsidP="00642A38">
            <w:pPr>
              <w:jc w:val="center"/>
              <w:rPr>
                <w:sz w:val="26"/>
                <w:szCs w:val="26"/>
              </w:rPr>
            </w:pPr>
            <w:r w:rsidRPr="00B005E1"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B005E1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B005E1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B005E1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C1CFF" w:rsidRDefault="00B7333E" w:rsidP="007772A3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A4331F" w:rsidRDefault="00B7333E" w:rsidP="00642A38">
            <w:pPr>
              <w:jc w:val="center"/>
              <w:rPr>
                <w:b/>
                <w:bCs/>
                <w:sz w:val="26"/>
                <w:szCs w:val="26"/>
              </w:rPr>
            </w:pPr>
            <w:r w:rsidRPr="00A4331F">
              <w:rPr>
                <w:b/>
                <w:bCs/>
                <w:sz w:val="26"/>
                <w:szCs w:val="26"/>
              </w:rPr>
              <w:t>II.</w:t>
            </w:r>
          </w:p>
        </w:tc>
        <w:tc>
          <w:tcPr>
            <w:tcW w:w="1905" w:type="pct"/>
            <w:vAlign w:val="center"/>
          </w:tcPr>
          <w:p w:rsidR="00B7333E" w:rsidRPr="007772A3" w:rsidRDefault="00B7333E" w:rsidP="00F726D6">
            <w:pPr>
              <w:rPr>
                <w:b/>
                <w:sz w:val="26"/>
                <w:szCs w:val="26"/>
              </w:rPr>
            </w:pPr>
            <w:r w:rsidRPr="007772A3">
              <w:rPr>
                <w:b/>
                <w:bCs/>
                <w:sz w:val="26"/>
                <w:szCs w:val="26"/>
              </w:rPr>
              <w:t>УГЛЕВОДОРОДЫ.</w:t>
            </w:r>
          </w:p>
        </w:tc>
        <w:tc>
          <w:tcPr>
            <w:tcW w:w="358" w:type="pct"/>
            <w:vAlign w:val="center"/>
          </w:tcPr>
          <w:p w:rsidR="00B7333E" w:rsidRPr="00B005E1" w:rsidRDefault="00B7333E" w:rsidP="008361DE">
            <w:pPr>
              <w:jc w:val="center"/>
              <w:rPr>
                <w:b/>
                <w:sz w:val="26"/>
                <w:szCs w:val="26"/>
              </w:rPr>
            </w:pPr>
            <w:r w:rsidRPr="00B005E1">
              <w:rPr>
                <w:b/>
                <w:sz w:val="26"/>
                <w:szCs w:val="26"/>
                <w:lang w:val="en-US"/>
              </w:rPr>
              <w:t>72</w:t>
            </w:r>
          </w:p>
        </w:tc>
        <w:tc>
          <w:tcPr>
            <w:tcW w:w="502" w:type="pct"/>
            <w:vAlign w:val="center"/>
          </w:tcPr>
          <w:p w:rsidR="00B7333E" w:rsidRPr="00B005E1" w:rsidRDefault="00B7333E" w:rsidP="00642A38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005E1">
              <w:rPr>
                <w:b/>
                <w:sz w:val="26"/>
                <w:szCs w:val="26"/>
                <w:lang w:val="en-US"/>
              </w:rPr>
              <w:t>30</w:t>
            </w:r>
          </w:p>
        </w:tc>
        <w:tc>
          <w:tcPr>
            <w:tcW w:w="430" w:type="pct"/>
            <w:vAlign w:val="center"/>
          </w:tcPr>
          <w:p w:rsidR="00B7333E" w:rsidRPr="006B3B38" w:rsidRDefault="006B3B38" w:rsidP="002459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30" w:type="pct"/>
            <w:vAlign w:val="center"/>
          </w:tcPr>
          <w:p w:rsidR="00B7333E" w:rsidRPr="006B3B38" w:rsidRDefault="006B3B38" w:rsidP="004F60F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32" w:type="pct"/>
            <w:vAlign w:val="center"/>
          </w:tcPr>
          <w:p w:rsidR="00B7333E" w:rsidRPr="00B005E1" w:rsidRDefault="00B7333E" w:rsidP="00F726D6">
            <w:pPr>
              <w:jc w:val="center"/>
              <w:rPr>
                <w:b/>
                <w:sz w:val="26"/>
                <w:szCs w:val="26"/>
                <w:lang w:val="en-US"/>
              </w:rPr>
            </w:pPr>
            <w:r w:rsidRPr="00B005E1">
              <w:rPr>
                <w:b/>
                <w:sz w:val="26"/>
                <w:szCs w:val="26"/>
                <w:lang w:val="en-US"/>
              </w:rPr>
              <w:t>26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A1766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34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2.1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Алканы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6B3B38" w:rsidRDefault="006B3B38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2.2.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Алкены</w:t>
            </w:r>
          </w:p>
        </w:tc>
        <w:tc>
          <w:tcPr>
            <w:tcW w:w="358" w:type="pct"/>
            <w:vAlign w:val="center"/>
          </w:tcPr>
          <w:p w:rsidR="00B7333E" w:rsidRPr="002844EE" w:rsidRDefault="00B7333E" w:rsidP="002844EE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6</w:t>
            </w:r>
          </w:p>
        </w:tc>
        <w:tc>
          <w:tcPr>
            <w:tcW w:w="430" w:type="pct"/>
            <w:vAlign w:val="center"/>
          </w:tcPr>
          <w:p w:rsidR="00B7333E" w:rsidRPr="006B3B38" w:rsidRDefault="006B3B38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4F60F6" w:rsidRDefault="006B3B38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2" w:type="pct"/>
            <w:vAlign w:val="center"/>
          </w:tcPr>
          <w:p w:rsidR="00B7333E" w:rsidRPr="000D7E2E" w:rsidRDefault="00B7333E" w:rsidP="008108C5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8108C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2.3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Алкадиены</w:t>
            </w:r>
          </w:p>
        </w:tc>
        <w:tc>
          <w:tcPr>
            <w:tcW w:w="358" w:type="pct"/>
            <w:vAlign w:val="center"/>
          </w:tcPr>
          <w:p w:rsidR="00B7333E" w:rsidRPr="00E06C13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4F60F6" w:rsidRDefault="006B3B38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2.4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Алкины</w:t>
            </w:r>
          </w:p>
        </w:tc>
        <w:tc>
          <w:tcPr>
            <w:tcW w:w="358" w:type="pct"/>
            <w:vAlign w:val="center"/>
          </w:tcPr>
          <w:p w:rsidR="00B7333E" w:rsidRPr="002844EE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502" w:type="pct"/>
            <w:vAlign w:val="center"/>
          </w:tcPr>
          <w:p w:rsidR="00B7333E" w:rsidRPr="00996907" w:rsidRDefault="00B7333E" w:rsidP="00642A3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4F60F6" w:rsidRDefault="006B3B38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A5610A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2</w:t>
            </w:r>
            <w:r>
              <w:rPr>
                <w:bCs/>
                <w:sz w:val="26"/>
                <w:szCs w:val="26"/>
              </w:rPr>
              <w:t>.4</w:t>
            </w:r>
          </w:p>
        </w:tc>
        <w:tc>
          <w:tcPr>
            <w:tcW w:w="1905" w:type="pct"/>
            <w:vAlign w:val="center"/>
          </w:tcPr>
          <w:p w:rsidR="00B7333E" w:rsidRPr="003C0F12" w:rsidRDefault="00B7333E" w:rsidP="00642A38">
            <w:pPr>
              <w:rPr>
                <w:bCs/>
                <w:sz w:val="26"/>
                <w:szCs w:val="26"/>
              </w:rPr>
            </w:pPr>
            <w:r w:rsidRPr="003C0F12">
              <w:rPr>
                <w:sz w:val="26"/>
                <w:szCs w:val="26"/>
              </w:rPr>
              <w:t>Алициклические углеводороды</w:t>
            </w:r>
          </w:p>
        </w:tc>
        <w:tc>
          <w:tcPr>
            <w:tcW w:w="358" w:type="pct"/>
            <w:vAlign w:val="center"/>
          </w:tcPr>
          <w:p w:rsidR="00B7333E" w:rsidRPr="00A5610A" w:rsidRDefault="00B7333E" w:rsidP="00A5610A">
            <w:pPr>
              <w:jc w:val="center"/>
              <w:rPr>
                <w:sz w:val="26"/>
                <w:szCs w:val="26"/>
                <w:lang w:val="en-US"/>
              </w:rPr>
            </w:pPr>
            <w:r w:rsidRPr="00A5610A"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A5610A" w:rsidRDefault="00B7333E" w:rsidP="00A5610A">
            <w:pPr>
              <w:jc w:val="center"/>
              <w:rPr>
                <w:sz w:val="26"/>
                <w:szCs w:val="26"/>
                <w:lang w:val="en-US"/>
              </w:rPr>
            </w:pPr>
            <w:r w:rsidRPr="00A5610A"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4F60F6" w:rsidRDefault="006B3B38" w:rsidP="00A5610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A5610A" w:rsidRDefault="00B7333E" w:rsidP="00A5610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333E" w:rsidRPr="008361DE" w:rsidTr="00227D97">
        <w:tc>
          <w:tcPr>
            <w:tcW w:w="441" w:type="pct"/>
            <w:vAlign w:val="center"/>
          </w:tcPr>
          <w:p w:rsidR="00B7333E" w:rsidRPr="008361D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2.5</w:t>
            </w:r>
          </w:p>
        </w:tc>
        <w:tc>
          <w:tcPr>
            <w:tcW w:w="1905" w:type="pct"/>
            <w:vAlign w:val="center"/>
          </w:tcPr>
          <w:p w:rsidR="00B7333E" w:rsidRPr="008361DE" w:rsidRDefault="00B7333E" w:rsidP="00642A38">
            <w:pPr>
              <w:rPr>
                <w:bCs/>
                <w:sz w:val="26"/>
                <w:szCs w:val="26"/>
              </w:rPr>
            </w:pPr>
            <w:r w:rsidRPr="008361DE">
              <w:rPr>
                <w:bCs/>
                <w:sz w:val="26"/>
                <w:szCs w:val="26"/>
              </w:rPr>
              <w:t>Одноядерные ароматические углеводороды</w:t>
            </w:r>
          </w:p>
        </w:tc>
        <w:tc>
          <w:tcPr>
            <w:tcW w:w="358" w:type="pct"/>
            <w:vAlign w:val="center"/>
          </w:tcPr>
          <w:p w:rsidR="00B7333E" w:rsidRPr="008361DE" w:rsidRDefault="00B7333E" w:rsidP="005339D2">
            <w:pPr>
              <w:jc w:val="center"/>
              <w:rPr>
                <w:sz w:val="26"/>
                <w:szCs w:val="26"/>
                <w:highlight w:val="yellow"/>
              </w:rPr>
            </w:pPr>
            <w:r w:rsidRPr="005339D2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0</w:t>
            </w:r>
          </w:p>
        </w:tc>
        <w:tc>
          <w:tcPr>
            <w:tcW w:w="502" w:type="pct"/>
            <w:vAlign w:val="center"/>
          </w:tcPr>
          <w:p w:rsidR="00B7333E" w:rsidRPr="004D0C4F" w:rsidRDefault="00B7333E" w:rsidP="00642A38">
            <w:pPr>
              <w:jc w:val="center"/>
              <w:rPr>
                <w:sz w:val="26"/>
                <w:szCs w:val="26"/>
              </w:rPr>
            </w:pPr>
            <w:r w:rsidRPr="004D0C4F">
              <w:rPr>
                <w:sz w:val="26"/>
                <w:szCs w:val="26"/>
              </w:rPr>
              <w:t>6</w:t>
            </w:r>
          </w:p>
        </w:tc>
        <w:tc>
          <w:tcPr>
            <w:tcW w:w="430" w:type="pct"/>
            <w:vAlign w:val="center"/>
          </w:tcPr>
          <w:p w:rsidR="00B7333E" w:rsidRPr="004D0C4F" w:rsidRDefault="00B7333E" w:rsidP="00245993">
            <w:pPr>
              <w:jc w:val="center"/>
              <w:rPr>
                <w:sz w:val="26"/>
                <w:szCs w:val="26"/>
              </w:rPr>
            </w:pPr>
            <w:r w:rsidRPr="004D0C4F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4D0C4F" w:rsidRDefault="00B7333E" w:rsidP="00642A38">
            <w:pPr>
              <w:jc w:val="center"/>
              <w:rPr>
                <w:sz w:val="26"/>
                <w:szCs w:val="26"/>
              </w:rPr>
            </w:pPr>
            <w:r w:rsidRPr="004D0C4F">
              <w:rPr>
                <w:sz w:val="26"/>
                <w:szCs w:val="26"/>
              </w:rPr>
              <w:t>2</w:t>
            </w:r>
          </w:p>
        </w:tc>
        <w:tc>
          <w:tcPr>
            <w:tcW w:w="432" w:type="pct"/>
            <w:vAlign w:val="center"/>
          </w:tcPr>
          <w:p w:rsidR="00B7333E" w:rsidRPr="00F13B76" w:rsidRDefault="00B7333E" w:rsidP="005339D2">
            <w:pPr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5339D2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0</w:t>
            </w:r>
          </w:p>
        </w:tc>
        <w:tc>
          <w:tcPr>
            <w:tcW w:w="502" w:type="pct"/>
            <w:vAlign w:val="center"/>
          </w:tcPr>
          <w:p w:rsidR="00B7333E" w:rsidRPr="002C1CFF" w:rsidRDefault="00B7333E" w:rsidP="008108C5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5</w:t>
            </w:r>
          </w:p>
        </w:tc>
      </w:tr>
      <w:tr w:rsidR="00B7333E" w:rsidRPr="008361DE" w:rsidTr="00227D97">
        <w:tc>
          <w:tcPr>
            <w:tcW w:w="441" w:type="pct"/>
            <w:vAlign w:val="center"/>
          </w:tcPr>
          <w:p w:rsidR="00B7333E" w:rsidRPr="008361D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2.6</w:t>
            </w:r>
          </w:p>
        </w:tc>
        <w:tc>
          <w:tcPr>
            <w:tcW w:w="1905" w:type="pct"/>
            <w:vAlign w:val="center"/>
          </w:tcPr>
          <w:p w:rsidR="00B7333E" w:rsidRPr="008361DE" w:rsidRDefault="00B7333E" w:rsidP="00642A38">
            <w:pPr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Многоядерные ароматические углеводороды</w:t>
            </w:r>
          </w:p>
        </w:tc>
        <w:tc>
          <w:tcPr>
            <w:tcW w:w="358" w:type="pct"/>
            <w:vAlign w:val="center"/>
          </w:tcPr>
          <w:p w:rsidR="00B7333E" w:rsidRPr="00A5610A" w:rsidRDefault="00B7333E" w:rsidP="0025543B">
            <w:pPr>
              <w:jc w:val="center"/>
              <w:rPr>
                <w:sz w:val="26"/>
                <w:szCs w:val="26"/>
                <w:highlight w:val="yellow"/>
                <w:lang w:val="en-US"/>
              </w:rPr>
            </w:pPr>
            <w:r w:rsidRPr="00A4331F">
              <w:rPr>
                <w:sz w:val="26"/>
                <w:szCs w:val="26"/>
                <w:lang w:val="en-US"/>
              </w:rPr>
              <w:t>9</w:t>
            </w:r>
          </w:p>
        </w:tc>
        <w:tc>
          <w:tcPr>
            <w:tcW w:w="502" w:type="pct"/>
            <w:vAlign w:val="center"/>
          </w:tcPr>
          <w:p w:rsidR="00B7333E" w:rsidRPr="004D0C4F" w:rsidRDefault="00B7333E" w:rsidP="00642A38">
            <w:pPr>
              <w:jc w:val="center"/>
              <w:rPr>
                <w:sz w:val="26"/>
                <w:szCs w:val="26"/>
              </w:rPr>
            </w:pPr>
            <w:r w:rsidRPr="004D0C4F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A5610A" w:rsidRDefault="00B7333E" w:rsidP="0024599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4D0C4F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8361DE" w:rsidRDefault="00B7333E" w:rsidP="00F726D6">
            <w:pPr>
              <w:jc w:val="center"/>
              <w:rPr>
                <w:sz w:val="26"/>
                <w:szCs w:val="26"/>
                <w:highlight w:val="yellow"/>
              </w:rPr>
            </w:pPr>
            <w:r w:rsidRPr="005339D2"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2C1CFF" w:rsidRDefault="00B7333E" w:rsidP="008108C5">
            <w:pPr>
              <w:jc w:val="center"/>
              <w:rPr>
                <w:sz w:val="26"/>
                <w:szCs w:val="26"/>
              </w:rPr>
            </w:pPr>
            <w:r w:rsidRPr="002C1CFF">
              <w:rPr>
                <w:sz w:val="26"/>
                <w:szCs w:val="26"/>
              </w:rPr>
              <w:t>4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5339D2" w:rsidRDefault="00B7333E" w:rsidP="00642A38">
            <w:pPr>
              <w:jc w:val="center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III</w:t>
            </w:r>
          </w:p>
        </w:tc>
        <w:tc>
          <w:tcPr>
            <w:tcW w:w="1905" w:type="pct"/>
            <w:vAlign w:val="center"/>
          </w:tcPr>
          <w:p w:rsidR="00B7333E" w:rsidRPr="00215635" w:rsidRDefault="00B7333E" w:rsidP="00F726D6">
            <w:pPr>
              <w:rPr>
                <w:b/>
                <w:sz w:val="26"/>
                <w:szCs w:val="26"/>
              </w:rPr>
            </w:pPr>
            <w:r w:rsidRPr="00215635">
              <w:rPr>
                <w:b/>
                <w:sz w:val="26"/>
                <w:szCs w:val="26"/>
              </w:rPr>
              <w:t>ГОМОФУНКЦИОНАЛЬНЫЕ СОЕДИНЕНИЯ</w:t>
            </w:r>
          </w:p>
        </w:tc>
        <w:tc>
          <w:tcPr>
            <w:tcW w:w="358" w:type="pct"/>
            <w:vAlign w:val="center"/>
          </w:tcPr>
          <w:p w:rsidR="00B7333E" w:rsidRPr="0039183F" w:rsidRDefault="00B7333E" w:rsidP="00A4331F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180</w:t>
            </w:r>
          </w:p>
        </w:tc>
        <w:tc>
          <w:tcPr>
            <w:tcW w:w="502" w:type="pct"/>
            <w:vAlign w:val="center"/>
          </w:tcPr>
          <w:p w:rsidR="00B7333E" w:rsidRPr="006E1884" w:rsidRDefault="00B7333E" w:rsidP="00642A38">
            <w:pPr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>6</w:t>
            </w:r>
            <w:r>
              <w:rPr>
                <w:b/>
                <w:sz w:val="26"/>
                <w:szCs w:val="26"/>
                <w:lang w:val="en-US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39183F" w:rsidRDefault="00B7333E" w:rsidP="002459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  <w:lang w:val="en-US"/>
              </w:rPr>
              <w:t>2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430" w:type="pct"/>
            <w:vAlign w:val="center"/>
          </w:tcPr>
          <w:p w:rsidR="00B7333E" w:rsidRPr="00507C97" w:rsidRDefault="00B7333E" w:rsidP="00642A38">
            <w:pPr>
              <w:jc w:val="center"/>
              <w:rPr>
                <w:b/>
                <w:sz w:val="26"/>
                <w:szCs w:val="26"/>
                <w:highlight w:val="yellow"/>
                <w:lang w:val="en-US"/>
              </w:rPr>
            </w:pPr>
            <w:r w:rsidRPr="00507C97">
              <w:rPr>
                <w:b/>
                <w:sz w:val="26"/>
                <w:szCs w:val="26"/>
                <w:lang w:val="en-US"/>
              </w:rPr>
              <w:t>6</w:t>
            </w:r>
          </w:p>
        </w:tc>
        <w:tc>
          <w:tcPr>
            <w:tcW w:w="432" w:type="pct"/>
            <w:vAlign w:val="center"/>
          </w:tcPr>
          <w:p w:rsidR="00B7333E" w:rsidRPr="00507C97" w:rsidRDefault="00B7333E" w:rsidP="00A4331F">
            <w:pPr>
              <w:jc w:val="center"/>
              <w:rPr>
                <w:b/>
                <w:sz w:val="26"/>
                <w:szCs w:val="26"/>
                <w:highlight w:val="yellow"/>
              </w:rPr>
            </w:pPr>
            <w:r w:rsidRPr="00507C97">
              <w:rPr>
                <w:b/>
                <w:sz w:val="26"/>
                <w:szCs w:val="26"/>
              </w:rPr>
              <w:t>8</w:t>
            </w:r>
            <w:r>
              <w:rPr>
                <w:b/>
                <w:sz w:val="26"/>
                <w:szCs w:val="26"/>
              </w:rPr>
              <w:t>8</w:t>
            </w:r>
          </w:p>
        </w:tc>
        <w:tc>
          <w:tcPr>
            <w:tcW w:w="502" w:type="pct"/>
            <w:vAlign w:val="center"/>
          </w:tcPr>
          <w:p w:rsidR="00B7333E" w:rsidRPr="001F37B5" w:rsidRDefault="00B7333E" w:rsidP="000D15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5339D2" w:rsidRDefault="00B7333E" w:rsidP="005339D2">
            <w:pPr>
              <w:jc w:val="center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Pr="000D7E2E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5339D2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 xml:space="preserve">Галогенпроизводные углеводородов. </w:t>
            </w:r>
          </w:p>
        </w:tc>
        <w:tc>
          <w:tcPr>
            <w:tcW w:w="358" w:type="pct"/>
            <w:vAlign w:val="center"/>
          </w:tcPr>
          <w:p w:rsidR="00B7333E" w:rsidRPr="006515BF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18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507C97" w:rsidRDefault="00B7333E" w:rsidP="00642A3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2" w:type="pct"/>
            <w:vAlign w:val="center"/>
          </w:tcPr>
          <w:p w:rsidR="00B7333E" w:rsidRPr="00F13B76" w:rsidRDefault="00B7333E" w:rsidP="00F13B7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Pr="000D7E2E">
              <w:rPr>
                <w:bCs/>
                <w:sz w:val="26"/>
                <w:szCs w:val="26"/>
              </w:rPr>
              <w:t>.2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Металлоорганические соединения</w:t>
            </w:r>
          </w:p>
        </w:tc>
        <w:tc>
          <w:tcPr>
            <w:tcW w:w="358" w:type="pct"/>
            <w:vAlign w:val="center"/>
          </w:tcPr>
          <w:p w:rsidR="00B7333E" w:rsidRPr="001B2B6B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502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432" w:type="pct"/>
            <w:vAlign w:val="center"/>
          </w:tcPr>
          <w:p w:rsidR="00B7333E" w:rsidRPr="00E06C13" w:rsidRDefault="00B7333E" w:rsidP="001B2B6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Pr="000D7E2E">
              <w:rPr>
                <w:bCs/>
                <w:sz w:val="26"/>
                <w:szCs w:val="26"/>
              </w:rPr>
              <w:t>.3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Спирты</w:t>
            </w:r>
          </w:p>
        </w:tc>
        <w:tc>
          <w:tcPr>
            <w:tcW w:w="358" w:type="pct"/>
            <w:vAlign w:val="center"/>
          </w:tcPr>
          <w:p w:rsidR="00B7333E" w:rsidRPr="0043712D" w:rsidRDefault="00B7333E" w:rsidP="001B2B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43712D"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43712D" w:rsidRDefault="0043712D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43712D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6515BF" w:rsidRDefault="00B7333E" w:rsidP="001B2B6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43712D" w:rsidRPr="000D7E2E" w:rsidTr="00227D97">
        <w:tc>
          <w:tcPr>
            <w:tcW w:w="441" w:type="pct"/>
            <w:vAlign w:val="center"/>
          </w:tcPr>
          <w:p w:rsidR="0043712D" w:rsidRPr="0043712D" w:rsidRDefault="0043712D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3.4</w:t>
            </w:r>
          </w:p>
        </w:tc>
        <w:tc>
          <w:tcPr>
            <w:tcW w:w="1905" w:type="pct"/>
            <w:vAlign w:val="center"/>
          </w:tcPr>
          <w:p w:rsidR="0043712D" w:rsidRPr="0043712D" w:rsidRDefault="0043712D" w:rsidP="00642A38">
            <w:pPr>
              <w:rPr>
                <w:sz w:val="26"/>
                <w:szCs w:val="26"/>
              </w:rPr>
            </w:pPr>
            <w:r w:rsidRPr="0043712D">
              <w:rPr>
                <w:sz w:val="26"/>
                <w:szCs w:val="26"/>
              </w:rPr>
              <w:t>Многоатомные спирты</w:t>
            </w:r>
          </w:p>
        </w:tc>
        <w:tc>
          <w:tcPr>
            <w:tcW w:w="358" w:type="pct"/>
            <w:vAlign w:val="center"/>
          </w:tcPr>
          <w:p w:rsidR="0043712D" w:rsidRDefault="0043712D" w:rsidP="001B2B6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02" w:type="pct"/>
            <w:vAlign w:val="center"/>
          </w:tcPr>
          <w:p w:rsidR="0043712D" w:rsidRPr="0043712D" w:rsidRDefault="0043712D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43712D" w:rsidRPr="0043712D" w:rsidRDefault="0043712D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43712D" w:rsidRPr="000D7E2E" w:rsidRDefault="0043712D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43712D" w:rsidRDefault="0043712D" w:rsidP="001B2B6B">
            <w:pPr>
              <w:jc w:val="center"/>
              <w:rPr>
                <w:sz w:val="26"/>
                <w:szCs w:val="26"/>
                <w:lang w:val="en-US"/>
              </w:rPr>
            </w:pPr>
          </w:p>
        </w:tc>
        <w:tc>
          <w:tcPr>
            <w:tcW w:w="502" w:type="pct"/>
            <w:vAlign w:val="center"/>
          </w:tcPr>
          <w:p w:rsidR="0043712D" w:rsidRDefault="0043712D" w:rsidP="007772A3">
            <w:pPr>
              <w:jc w:val="center"/>
              <w:rPr>
                <w:sz w:val="26"/>
                <w:szCs w:val="26"/>
              </w:rPr>
            </w:pP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="0043712D">
              <w:rPr>
                <w:bCs/>
                <w:sz w:val="26"/>
                <w:szCs w:val="26"/>
              </w:rPr>
              <w:t>.5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Фенолы</w:t>
            </w:r>
          </w:p>
        </w:tc>
        <w:tc>
          <w:tcPr>
            <w:tcW w:w="358" w:type="pct"/>
            <w:vAlign w:val="center"/>
          </w:tcPr>
          <w:p w:rsidR="00B7333E" w:rsidRPr="001B2B6B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502" w:type="pct"/>
            <w:vAlign w:val="center"/>
          </w:tcPr>
          <w:p w:rsidR="00B7333E" w:rsidRPr="00996907" w:rsidRDefault="00B7333E" w:rsidP="00642A3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6515BF" w:rsidRDefault="00B7333E" w:rsidP="00F726D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83171A" w:rsidRDefault="00B7333E" w:rsidP="00DF28B9">
            <w:pPr>
              <w:jc w:val="center"/>
              <w:rPr>
                <w:bCs/>
                <w:sz w:val="26"/>
                <w:szCs w:val="26"/>
              </w:rPr>
            </w:pPr>
            <w:r w:rsidRPr="000D7E2E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905" w:type="pct"/>
            <w:vAlign w:val="center"/>
          </w:tcPr>
          <w:p w:rsidR="00B7333E" w:rsidRDefault="00B7333E" w:rsidP="00642A38">
            <w:pPr>
              <w:rPr>
                <w:sz w:val="26"/>
                <w:szCs w:val="26"/>
                <w:lang w:val="en-US"/>
              </w:rPr>
            </w:pPr>
            <w:r w:rsidRPr="000D7E2E">
              <w:rPr>
                <w:sz w:val="26"/>
                <w:szCs w:val="26"/>
              </w:rPr>
              <w:t>Простые эфиры.</w:t>
            </w:r>
          </w:p>
          <w:p w:rsidR="00B7333E" w:rsidRPr="0083171A" w:rsidRDefault="00B7333E" w:rsidP="00642A38">
            <w:pPr>
              <w:rPr>
                <w:sz w:val="26"/>
                <w:szCs w:val="26"/>
              </w:rPr>
            </w:pP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1B2B6B" w:rsidRDefault="00B7333E" w:rsidP="00F726D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71223A" w:rsidRDefault="00B7333E" w:rsidP="004631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83171A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>
              <w:rPr>
                <w:bCs/>
                <w:sz w:val="26"/>
                <w:szCs w:val="26"/>
              </w:rPr>
              <w:t>.7</w:t>
            </w:r>
          </w:p>
        </w:tc>
        <w:tc>
          <w:tcPr>
            <w:tcW w:w="1905" w:type="pct"/>
            <w:vAlign w:val="center"/>
          </w:tcPr>
          <w:p w:rsidR="00B7333E" w:rsidRPr="00CC5F46" w:rsidRDefault="00B7333E" w:rsidP="00642A38">
            <w:pPr>
              <w:rPr>
                <w:sz w:val="26"/>
                <w:szCs w:val="26"/>
              </w:rPr>
            </w:pPr>
            <w:r w:rsidRPr="00CC5F46">
              <w:rPr>
                <w:sz w:val="26"/>
                <w:szCs w:val="26"/>
              </w:rPr>
              <w:t>Органические соединения серы</w:t>
            </w:r>
          </w:p>
        </w:tc>
        <w:tc>
          <w:tcPr>
            <w:tcW w:w="358" w:type="pct"/>
            <w:vAlign w:val="center"/>
          </w:tcPr>
          <w:p w:rsidR="00B7333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502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83171A" w:rsidRDefault="00B7333E" w:rsidP="004631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9874FA" w:rsidTr="00227D97">
        <w:tc>
          <w:tcPr>
            <w:tcW w:w="441" w:type="pct"/>
            <w:vAlign w:val="center"/>
          </w:tcPr>
          <w:p w:rsidR="00B7333E" w:rsidRPr="009874FA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Pr="009874FA">
              <w:rPr>
                <w:bCs/>
                <w:sz w:val="26"/>
                <w:szCs w:val="26"/>
              </w:rPr>
              <w:t>.8</w:t>
            </w:r>
          </w:p>
        </w:tc>
        <w:tc>
          <w:tcPr>
            <w:tcW w:w="1905" w:type="pct"/>
            <w:vAlign w:val="center"/>
          </w:tcPr>
          <w:p w:rsidR="00B7333E" w:rsidRPr="009874FA" w:rsidRDefault="00B7333E" w:rsidP="00642A38">
            <w:pPr>
              <w:rPr>
                <w:sz w:val="26"/>
                <w:szCs w:val="26"/>
              </w:rPr>
            </w:pPr>
            <w:r w:rsidRPr="009874FA">
              <w:rPr>
                <w:sz w:val="26"/>
                <w:szCs w:val="26"/>
              </w:rPr>
              <w:t xml:space="preserve">Карбонильные соединения: </w:t>
            </w:r>
            <w:r w:rsidRPr="009874FA">
              <w:rPr>
                <w:sz w:val="26"/>
                <w:szCs w:val="26"/>
              </w:rPr>
              <w:lastRenderedPageBreak/>
              <w:t>получение и реакции по карбонильной группе</w:t>
            </w:r>
          </w:p>
        </w:tc>
        <w:tc>
          <w:tcPr>
            <w:tcW w:w="358" w:type="pct"/>
            <w:vAlign w:val="center"/>
          </w:tcPr>
          <w:p w:rsidR="00B7333E" w:rsidRPr="00E60BBD" w:rsidRDefault="00B7333E" w:rsidP="000B3FF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  <w:tc>
          <w:tcPr>
            <w:tcW w:w="502" w:type="pct"/>
            <w:vAlign w:val="center"/>
          </w:tcPr>
          <w:p w:rsidR="00B7333E" w:rsidRPr="000B3FF3" w:rsidRDefault="00B7333E" w:rsidP="004631E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430" w:type="pct"/>
            <w:vAlign w:val="center"/>
          </w:tcPr>
          <w:p w:rsidR="00B7333E" w:rsidRPr="000B3FF3" w:rsidRDefault="00B7333E" w:rsidP="0024599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9874FA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9874FA" w:rsidRDefault="00B7333E" w:rsidP="000B3FF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502" w:type="pct"/>
            <w:vAlign w:val="center"/>
          </w:tcPr>
          <w:p w:rsidR="00B7333E" w:rsidRPr="009874FA" w:rsidRDefault="00B7333E" w:rsidP="0035114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7333E" w:rsidRPr="009874FA" w:rsidTr="00227D97">
        <w:tc>
          <w:tcPr>
            <w:tcW w:w="441" w:type="pct"/>
            <w:vAlign w:val="center"/>
          </w:tcPr>
          <w:p w:rsidR="00B7333E" w:rsidRPr="009874FA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lastRenderedPageBreak/>
              <w:t>3</w:t>
            </w:r>
            <w:r w:rsidRPr="009874FA">
              <w:rPr>
                <w:bCs/>
                <w:sz w:val="26"/>
                <w:szCs w:val="26"/>
              </w:rPr>
              <w:t>.9</w:t>
            </w:r>
          </w:p>
        </w:tc>
        <w:tc>
          <w:tcPr>
            <w:tcW w:w="1905" w:type="pct"/>
            <w:vAlign w:val="center"/>
          </w:tcPr>
          <w:p w:rsidR="00B7333E" w:rsidRPr="00214ADD" w:rsidRDefault="00B7333E" w:rsidP="002C1CFF">
            <w:pPr>
              <w:rPr>
                <w:sz w:val="26"/>
                <w:szCs w:val="26"/>
              </w:rPr>
            </w:pPr>
            <w:r w:rsidRPr="00214ADD">
              <w:rPr>
                <w:sz w:val="26"/>
                <w:szCs w:val="26"/>
              </w:rPr>
              <w:t>Реакции карбонильных соединений с участием углеводородных радикалов.</w:t>
            </w:r>
          </w:p>
        </w:tc>
        <w:tc>
          <w:tcPr>
            <w:tcW w:w="358" w:type="pct"/>
            <w:vAlign w:val="center"/>
          </w:tcPr>
          <w:p w:rsidR="00B7333E" w:rsidRPr="00214ADD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502" w:type="pct"/>
            <w:vAlign w:val="center"/>
          </w:tcPr>
          <w:p w:rsidR="00B7333E" w:rsidRPr="00214ADD" w:rsidRDefault="00B7333E" w:rsidP="004631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430" w:type="pct"/>
            <w:vAlign w:val="center"/>
          </w:tcPr>
          <w:p w:rsidR="00B7333E" w:rsidRPr="00214ADD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0B3FF3" w:rsidRDefault="00B7333E" w:rsidP="00642A38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2" w:type="pct"/>
            <w:vAlign w:val="center"/>
          </w:tcPr>
          <w:p w:rsidR="00B7333E" w:rsidRPr="00F13B76" w:rsidRDefault="00B7333E" w:rsidP="00F726D6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9874FA" w:rsidRDefault="00B7333E" w:rsidP="00214ADD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B7333E" w:rsidRPr="009874FA" w:rsidTr="00227D97">
        <w:tc>
          <w:tcPr>
            <w:tcW w:w="441" w:type="pct"/>
            <w:vAlign w:val="center"/>
          </w:tcPr>
          <w:p w:rsidR="00B7333E" w:rsidRPr="00214ADD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3.10</w:t>
            </w:r>
          </w:p>
        </w:tc>
        <w:tc>
          <w:tcPr>
            <w:tcW w:w="1905" w:type="pct"/>
            <w:vAlign w:val="center"/>
          </w:tcPr>
          <w:p w:rsidR="00B7333E" w:rsidRPr="00214ADD" w:rsidRDefault="00B7333E" w:rsidP="00214ADD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Окислительно-восстановительные реакции карбонильных соединений</w:t>
            </w:r>
          </w:p>
        </w:tc>
        <w:tc>
          <w:tcPr>
            <w:tcW w:w="358" w:type="pct"/>
            <w:vAlign w:val="center"/>
          </w:tcPr>
          <w:p w:rsidR="00B7333E" w:rsidRPr="00214ADD" w:rsidRDefault="00196551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214ADD" w:rsidRDefault="00196551" w:rsidP="004631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214ADD" w:rsidRDefault="00196551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214ADD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214ADD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Default="00196551" w:rsidP="007122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9874FA" w:rsidTr="00227D97">
        <w:tc>
          <w:tcPr>
            <w:tcW w:w="441" w:type="pct"/>
            <w:vAlign w:val="center"/>
          </w:tcPr>
          <w:p w:rsidR="00B7333E" w:rsidRPr="009874FA" w:rsidRDefault="00B7333E" w:rsidP="00214ADD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 w:rsidRPr="009874FA">
              <w:rPr>
                <w:bCs/>
                <w:sz w:val="26"/>
                <w:szCs w:val="26"/>
              </w:rPr>
              <w:t>.1</w:t>
            </w:r>
            <w:r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05" w:type="pct"/>
            <w:vAlign w:val="center"/>
          </w:tcPr>
          <w:p w:rsidR="00B7333E" w:rsidRPr="009874FA" w:rsidRDefault="00B7333E" w:rsidP="00227D97">
            <w:pPr>
              <w:rPr>
                <w:sz w:val="26"/>
                <w:szCs w:val="26"/>
              </w:rPr>
            </w:pPr>
            <w:r w:rsidRPr="009874FA">
              <w:rPr>
                <w:sz w:val="26"/>
                <w:szCs w:val="26"/>
              </w:rPr>
              <w:t xml:space="preserve">Дикарбонильные соединения. </w:t>
            </w:r>
            <w:r w:rsidR="0043712D" w:rsidRPr="009874FA">
              <w:rPr>
                <w:sz w:val="26"/>
                <w:szCs w:val="26"/>
              </w:rPr>
              <w:t>α,β-</w:t>
            </w:r>
            <w:r w:rsidR="0043712D">
              <w:rPr>
                <w:sz w:val="26"/>
                <w:szCs w:val="26"/>
              </w:rPr>
              <w:t>Н</w:t>
            </w:r>
            <w:r w:rsidR="0043712D" w:rsidRPr="009874FA">
              <w:rPr>
                <w:sz w:val="26"/>
                <w:szCs w:val="26"/>
              </w:rPr>
              <w:t>епредельные альдегиды и кетоны. Хиноны</w:t>
            </w:r>
            <w:r w:rsidR="0043712D">
              <w:rPr>
                <w:sz w:val="26"/>
                <w:szCs w:val="26"/>
              </w:rPr>
              <w:t>.</w:t>
            </w:r>
          </w:p>
        </w:tc>
        <w:tc>
          <w:tcPr>
            <w:tcW w:w="358" w:type="pct"/>
            <w:vAlign w:val="center"/>
          </w:tcPr>
          <w:p w:rsidR="00B7333E" w:rsidRPr="00E60BBD" w:rsidRDefault="00196551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7333E">
              <w:rPr>
                <w:sz w:val="26"/>
                <w:szCs w:val="26"/>
              </w:rPr>
              <w:t>2</w:t>
            </w:r>
          </w:p>
        </w:tc>
        <w:tc>
          <w:tcPr>
            <w:tcW w:w="502" w:type="pct"/>
            <w:vAlign w:val="center"/>
          </w:tcPr>
          <w:p w:rsidR="00B7333E" w:rsidRPr="009874FA" w:rsidRDefault="00196551" w:rsidP="004631E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0" w:type="pct"/>
            <w:vAlign w:val="center"/>
          </w:tcPr>
          <w:p w:rsidR="00B7333E" w:rsidRPr="00E60BBD" w:rsidRDefault="00196551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30" w:type="pct"/>
            <w:vAlign w:val="center"/>
          </w:tcPr>
          <w:p w:rsidR="00B7333E" w:rsidRPr="009874FA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9874FA" w:rsidRDefault="00196551" w:rsidP="00F726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9874FA" w:rsidRDefault="00196551" w:rsidP="001965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27D97">
            <w:pPr>
              <w:jc w:val="center"/>
              <w:rPr>
                <w:bCs/>
                <w:sz w:val="26"/>
                <w:szCs w:val="26"/>
              </w:rPr>
            </w:pPr>
            <w:r w:rsidRPr="00214ADD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.1</w:t>
            </w:r>
            <w:r w:rsidR="00196551"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2A6455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 xml:space="preserve">Карбоновые кислоты </w:t>
            </w:r>
          </w:p>
        </w:tc>
        <w:tc>
          <w:tcPr>
            <w:tcW w:w="358" w:type="pct"/>
            <w:vAlign w:val="center"/>
          </w:tcPr>
          <w:p w:rsidR="00B7333E" w:rsidRPr="00214ADD" w:rsidRDefault="00B7333E" w:rsidP="0025543B">
            <w:pPr>
              <w:jc w:val="center"/>
              <w:rPr>
                <w:sz w:val="26"/>
                <w:szCs w:val="26"/>
              </w:rPr>
            </w:pPr>
            <w:r w:rsidRPr="00214ADD">
              <w:rPr>
                <w:sz w:val="26"/>
                <w:szCs w:val="26"/>
              </w:rPr>
              <w:t>4</w:t>
            </w:r>
          </w:p>
        </w:tc>
        <w:tc>
          <w:tcPr>
            <w:tcW w:w="502" w:type="pct"/>
            <w:vAlign w:val="center"/>
          </w:tcPr>
          <w:p w:rsidR="00B7333E" w:rsidRPr="00214ADD" w:rsidRDefault="00B7333E" w:rsidP="00642A38">
            <w:pPr>
              <w:jc w:val="center"/>
              <w:rPr>
                <w:sz w:val="26"/>
                <w:szCs w:val="26"/>
              </w:rPr>
            </w:pPr>
            <w:r w:rsidRPr="00214ADD">
              <w:rPr>
                <w:sz w:val="26"/>
                <w:szCs w:val="26"/>
              </w:rPr>
              <w:t>3</w:t>
            </w:r>
          </w:p>
        </w:tc>
        <w:tc>
          <w:tcPr>
            <w:tcW w:w="430" w:type="pct"/>
            <w:vAlign w:val="center"/>
          </w:tcPr>
          <w:p w:rsidR="00B7333E" w:rsidRPr="00214ADD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 w:rsidRPr="00214ADD">
              <w:rPr>
                <w:bCs/>
                <w:sz w:val="26"/>
                <w:szCs w:val="26"/>
              </w:rPr>
              <w:t>3</w:t>
            </w:r>
            <w:r w:rsidR="00196551">
              <w:rPr>
                <w:bCs/>
                <w:sz w:val="26"/>
                <w:szCs w:val="26"/>
              </w:rPr>
              <w:t>.13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Производные карбоновых кислот</w:t>
            </w:r>
          </w:p>
        </w:tc>
        <w:tc>
          <w:tcPr>
            <w:tcW w:w="358" w:type="pct"/>
            <w:vAlign w:val="center"/>
          </w:tcPr>
          <w:p w:rsidR="00B7333E" w:rsidRPr="00A4331F" w:rsidRDefault="00B7333E" w:rsidP="00A433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502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A4331F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12</w:t>
            </w:r>
          </w:p>
        </w:tc>
        <w:tc>
          <w:tcPr>
            <w:tcW w:w="502" w:type="pct"/>
            <w:vAlign w:val="center"/>
          </w:tcPr>
          <w:p w:rsidR="00B7333E" w:rsidRDefault="00B7333E" w:rsidP="007122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214ADD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3.1</w:t>
            </w:r>
            <w:r w:rsidR="00196551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905" w:type="pct"/>
            <w:vAlign w:val="center"/>
          </w:tcPr>
          <w:p w:rsidR="00B7333E" w:rsidRDefault="00B7333E" w:rsidP="0019655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Дикарбоновые кислоты</w:t>
            </w:r>
            <w:r w:rsidR="00196551">
              <w:rPr>
                <w:sz w:val="26"/>
                <w:szCs w:val="26"/>
              </w:rPr>
              <w:t>. Непредельные карбоновые кислоты.</w:t>
            </w:r>
          </w:p>
        </w:tc>
        <w:tc>
          <w:tcPr>
            <w:tcW w:w="358" w:type="pct"/>
            <w:vAlign w:val="center"/>
          </w:tcPr>
          <w:p w:rsidR="00B7333E" w:rsidRPr="00E60BBD" w:rsidRDefault="00196551" w:rsidP="00A433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Default="00196551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Default="00196551" w:rsidP="007122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Default="00B7333E" w:rsidP="00196551">
            <w:pPr>
              <w:jc w:val="center"/>
              <w:rPr>
                <w:bCs/>
                <w:sz w:val="26"/>
                <w:szCs w:val="26"/>
              </w:rPr>
            </w:pPr>
            <w:r w:rsidRPr="00196551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.1</w:t>
            </w:r>
            <w:r w:rsidR="00196551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905" w:type="pct"/>
            <w:vAlign w:val="center"/>
          </w:tcPr>
          <w:p w:rsidR="00B7333E" w:rsidRDefault="00B7333E" w:rsidP="00642A3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Производные угольной кислоты</w:t>
            </w:r>
          </w:p>
        </w:tc>
        <w:tc>
          <w:tcPr>
            <w:tcW w:w="358" w:type="pct"/>
            <w:vAlign w:val="center"/>
          </w:tcPr>
          <w:p w:rsidR="00B7333E" w:rsidRPr="00196551" w:rsidRDefault="00B7333E" w:rsidP="0025543B">
            <w:pPr>
              <w:jc w:val="center"/>
              <w:rPr>
                <w:sz w:val="26"/>
                <w:szCs w:val="26"/>
              </w:rPr>
            </w:pPr>
            <w:r w:rsidRPr="00196551">
              <w:rPr>
                <w:sz w:val="26"/>
                <w:szCs w:val="26"/>
              </w:rPr>
              <w:t>1</w:t>
            </w:r>
          </w:p>
        </w:tc>
        <w:tc>
          <w:tcPr>
            <w:tcW w:w="502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C1CFF">
            <w:pPr>
              <w:jc w:val="center"/>
              <w:rPr>
                <w:bCs/>
                <w:sz w:val="26"/>
                <w:szCs w:val="26"/>
              </w:rPr>
            </w:pPr>
            <w:r w:rsidRPr="00196551">
              <w:rPr>
                <w:bCs/>
                <w:sz w:val="26"/>
                <w:szCs w:val="26"/>
              </w:rPr>
              <w:t>3</w:t>
            </w:r>
            <w:r>
              <w:rPr>
                <w:bCs/>
                <w:sz w:val="26"/>
                <w:szCs w:val="26"/>
              </w:rPr>
              <w:t>.1</w:t>
            </w:r>
            <w:r w:rsidR="00196551">
              <w:rPr>
                <w:bCs/>
                <w:sz w:val="26"/>
                <w:szCs w:val="26"/>
              </w:rPr>
              <w:t>6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Нитросоединения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EE0BCF" w:rsidRDefault="00B7333E" w:rsidP="0024599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C1CF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>
              <w:rPr>
                <w:bCs/>
                <w:sz w:val="26"/>
                <w:szCs w:val="26"/>
              </w:rPr>
              <w:t>.1</w:t>
            </w:r>
            <w:r w:rsidR="00196551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Амины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A4331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EE0BCF" w:rsidRDefault="00B7333E" w:rsidP="0024599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C1CF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>
              <w:rPr>
                <w:bCs/>
                <w:sz w:val="26"/>
                <w:szCs w:val="26"/>
              </w:rPr>
              <w:t>.</w:t>
            </w:r>
            <w:r w:rsidR="00196551">
              <w:rPr>
                <w:bCs/>
                <w:sz w:val="26"/>
                <w:szCs w:val="26"/>
              </w:rPr>
              <w:t>18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Диазо- и азосоединения</w:t>
            </w:r>
          </w:p>
        </w:tc>
        <w:tc>
          <w:tcPr>
            <w:tcW w:w="358" w:type="pct"/>
            <w:vAlign w:val="center"/>
          </w:tcPr>
          <w:p w:rsidR="00B7333E" w:rsidRPr="00EE0BCF" w:rsidRDefault="00B7333E" w:rsidP="0025543B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EE0BCF" w:rsidRDefault="00B7333E" w:rsidP="00245993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F13B76" w:rsidRDefault="00B7333E" w:rsidP="00351145">
            <w:pPr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C1CFF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3</w:t>
            </w:r>
            <w:r>
              <w:rPr>
                <w:bCs/>
                <w:sz w:val="26"/>
                <w:szCs w:val="26"/>
              </w:rPr>
              <w:t>.</w:t>
            </w:r>
            <w:r w:rsidR="00196551">
              <w:rPr>
                <w:bCs/>
                <w:sz w:val="26"/>
                <w:szCs w:val="26"/>
              </w:rPr>
              <w:t>19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596DA1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Органические соединения фосфора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227D97" w:rsidRDefault="00B7333E" w:rsidP="002445D7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  <w:lang w:val="en-US"/>
              </w:rPr>
              <w:t>I</w:t>
            </w:r>
            <w:r w:rsidRPr="00227D97">
              <w:rPr>
                <w:b/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1905" w:type="pct"/>
            <w:vAlign w:val="center"/>
          </w:tcPr>
          <w:p w:rsidR="00B7333E" w:rsidRPr="00215635" w:rsidRDefault="00B7333E" w:rsidP="00642A38">
            <w:pPr>
              <w:rPr>
                <w:b/>
                <w:sz w:val="26"/>
                <w:szCs w:val="26"/>
              </w:rPr>
            </w:pPr>
            <w:r w:rsidRPr="00215635">
              <w:rPr>
                <w:b/>
                <w:sz w:val="26"/>
                <w:szCs w:val="26"/>
              </w:rPr>
              <w:t>ГЕТЕРОФУНКЦИОНАЛЬНЫЕ СОЕДИНЕНИЯ</w:t>
            </w:r>
          </w:p>
        </w:tc>
        <w:tc>
          <w:tcPr>
            <w:tcW w:w="358" w:type="pct"/>
            <w:vAlign w:val="center"/>
          </w:tcPr>
          <w:p w:rsidR="00B7333E" w:rsidRPr="009316B4" w:rsidRDefault="00B7333E" w:rsidP="0025543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26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642A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30" w:type="pct"/>
            <w:vAlign w:val="center"/>
          </w:tcPr>
          <w:p w:rsidR="00B7333E" w:rsidRPr="009316B4" w:rsidRDefault="00B7333E" w:rsidP="002459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430" w:type="pct"/>
            <w:vAlign w:val="center"/>
          </w:tcPr>
          <w:p w:rsidR="00B7333E" w:rsidRPr="009316B4" w:rsidRDefault="00B7333E" w:rsidP="00642A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32" w:type="pct"/>
            <w:vAlign w:val="center"/>
          </w:tcPr>
          <w:p w:rsidR="00B7333E" w:rsidRPr="009316B4" w:rsidRDefault="00B7333E" w:rsidP="00F72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0D153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0D7E2E">
              <w:rPr>
                <w:bCs/>
                <w:sz w:val="26"/>
                <w:szCs w:val="26"/>
              </w:rPr>
              <w:t>.1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Гидроксикислоты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0D7E2E">
              <w:rPr>
                <w:bCs/>
                <w:sz w:val="26"/>
                <w:szCs w:val="26"/>
              </w:rPr>
              <w:t>.2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Альдегидо- и кетокислоты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0D7E2E">
              <w:rPr>
                <w:bCs/>
                <w:sz w:val="26"/>
                <w:szCs w:val="26"/>
              </w:rPr>
              <w:t>.3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Углеводы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4</w:t>
            </w:r>
            <w:r w:rsidRPr="000D7E2E">
              <w:rPr>
                <w:bCs/>
                <w:sz w:val="26"/>
                <w:szCs w:val="26"/>
              </w:rPr>
              <w:t>.4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Аминокислоты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227D97" w:rsidRDefault="00B7333E" w:rsidP="00A652A5">
            <w:pPr>
              <w:jc w:val="center"/>
              <w:rPr>
                <w:b/>
                <w:bCs/>
                <w:sz w:val="26"/>
                <w:szCs w:val="26"/>
              </w:rPr>
            </w:pPr>
            <w:r w:rsidRPr="00227D97">
              <w:rPr>
                <w:b/>
                <w:bCs/>
                <w:sz w:val="26"/>
                <w:szCs w:val="26"/>
                <w:lang w:val="en-US"/>
              </w:rPr>
              <w:t>V</w:t>
            </w:r>
          </w:p>
        </w:tc>
        <w:tc>
          <w:tcPr>
            <w:tcW w:w="1905" w:type="pct"/>
            <w:vAlign w:val="center"/>
          </w:tcPr>
          <w:p w:rsidR="00B7333E" w:rsidRPr="00215635" w:rsidRDefault="00B7333E" w:rsidP="00642A38">
            <w:pPr>
              <w:rPr>
                <w:b/>
                <w:sz w:val="26"/>
                <w:szCs w:val="26"/>
              </w:rPr>
            </w:pPr>
            <w:r w:rsidRPr="00215635">
              <w:rPr>
                <w:b/>
                <w:sz w:val="26"/>
                <w:szCs w:val="26"/>
              </w:rPr>
              <w:t>ГЕТЕРОЦИКЛИЧЕСКИЕ СОЕДИНЕНИЯ</w:t>
            </w:r>
          </w:p>
        </w:tc>
        <w:tc>
          <w:tcPr>
            <w:tcW w:w="358" w:type="pct"/>
            <w:vAlign w:val="center"/>
          </w:tcPr>
          <w:p w:rsidR="00B7333E" w:rsidRPr="009316B4" w:rsidRDefault="00B7333E" w:rsidP="0025543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642A3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430" w:type="pct"/>
            <w:vAlign w:val="center"/>
          </w:tcPr>
          <w:p w:rsidR="00B7333E" w:rsidRPr="009316B4" w:rsidRDefault="00B7333E" w:rsidP="0024599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9316B4" w:rsidRDefault="00B7333E" w:rsidP="00642A38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9316B4" w:rsidRDefault="00B7333E" w:rsidP="00F726D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7772A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</w:t>
            </w:r>
          </w:p>
        </w:tc>
      </w:tr>
      <w:tr w:rsidR="00B7333E" w:rsidRPr="00227D97" w:rsidTr="00227D97">
        <w:tc>
          <w:tcPr>
            <w:tcW w:w="441" w:type="pct"/>
            <w:vAlign w:val="center"/>
          </w:tcPr>
          <w:p w:rsidR="00B7333E" w:rsidRPr="00227D97" w:rsidRDefault="00B7333E" w:rsidP="00642A38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Pr="00227D97">
              <w:rPr>
                <w:bCs/>
                <w:sz w:val="26"/>
                <w:szCs w:val="26"/>
                <w:lang w:val="en-US"/>
              </w:rPr>
              <w:t>.</w:t>
            </w:r>
            <w:r w:rsidRPr="00227D97">
              <w:rPr>
                <w:bCs/>
                <w:sz w:val="26"/>
                <w:szCs w:val="26"/>
              </w:rPr>
              <w:t>1</w:t>
            </w:r>
          </w:p>
        </w:tc>
        <w:tc>
          <w:tcPr>
            <w:tcW w:w="1905" w:type="pct"/>
            <w:vAlign w:val="center"/>
          </w:tcPr>
          <w:p w:rsidR="00B7333E" w:rsidRPr="00227D97" w:rsidRDefault="00B7333E" w:rsidP="00642A38">
            <w:pPr>
              <w:rPr>
                <w:sz w:val="26"/>
                <w:szCs w:val="26"/>
              </w:rPr>
            </w:pPr>
            <w:r w:rsidRPr="00227D97">
              <w:rPr>
                <w:sz w:val="28"/>
                <w:szCs w:val="28"/>
              </w:rPr>
              <w:t>Классификация гетероциклических систем</w:t>
            </w:r>
          </w:p>
        </w:tc>
        <w:tc>
          <w:tcPr>
            <w:tcW w:w="358" w:type="pct"/>
            <w:vAlign w:val="center"/>
          </w:tcPr>
          <w:p w:rsidR="00B7333E" w:rsidRPr="00227D97" w:rsidRDefault="00B7333E" w:rsidP="0025543B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27D97" w:rsidRDefault="00B7333E" w:rsidP="00642A38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227D97" w:rsidRDefault="00B7333E" w:rsidP="0024599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0" w:type="pct"/>
            <w:vAlign w:val="center"/>
          </w:tcPr>
          <w:p w:rsidR="00B7333E" w:rsidRPr="00227D97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227D97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227D97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27D9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Pr="000D7E2E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2-</w:t>
            </w:r>
            <w:r>
              <w:rPr>
                <w:bCs/>
                <w:sz w:val="26"/>
                <w:szCs w:val="26"/>
                <w:lang w:val="en-US"/>
              </w:rPr>
              <w:t>5</w:t>
            </w:r>
            <w:r>
              <w:rPr>
                <w:bCs/>
                <w:sz w:val="26"/>
                <w:szCs w:val="26"/>
              </w:rPr>
              <w:t>.3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642A38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Пятичленные гетероциклы с одним гетероатомом</w:t>
            </w:r>
            <w:r>
              <w:rPr>
                <w:sz w:val="26"/>
                <w:szCs w:val="26"/>
              </w:rPr>
              <w:t xml:space="preserve">. </w:t>
            </w:r>
            <w:r w:rsidRPr="000D7E2E">
              <w:rPr>
                <w:sz w:val="26"/>
                <w:szCs w:val="26"/>
              </w:rPr>
              <w:t xml:space="preserve">Пятичленные гетероциклы с </w:t>
            </w:r>
            <w:r>
              <w:rPr>
                <w:sz w:val="26"/>
                <w:szCs w:val="26"/>
              </w:rPr>
              <w:t>двумя</w:t>
            </w:r>
            <w:r w:rsidRPr="000D7E2E">
              <w:rPr>
                <w:sz w:val="26"/>
                <w:szCs w:val="26"/>
              </w:rPr>
              <w:t xml:space="preserve"> гетероатом</w:t>
            </w:r>
            <w:r>
              <w:rPr>
                <w:sz w:val="26"/>
                <w:szCs w:val="26"/>
              </w:rPr>
              <w:t>ами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2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642A38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7333E" w:rsidRPr="000D7E2E" w:rsidTr="00227D97">
        <w:tc>
          <w:tcPr>
            <w:tcW w:w="441" w:type="pct"/>
            <w:vAlign w:val="center"/>
          </w:tcPr>
          <w:p w:rsidR="00B7333E" w:rsidRPr="000D7E2E" w:rsidRDefault="00B7333E" w:rsidP="00227D97">
            <w:pPr>
              <w:jc w:val="center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en-US"/>
              </w:rPr>
              <w:t>5</w:t>
            </w:r>
            <w:r w:rsidRPr="000D7E2E">
              <w:rPr>
                <w:bCs/>
                <w:sz w:val="26"/>
                <w:szCs w:val="26"/>
              </w:rPr>
              <w:t>.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905" w:type="pct"/>
            <w:vAlign w:val="center"/>
          </w:tcPr>
          <w:p w:rsidR="00B7333E" w:rsidRPr="000D7E2E" w:rsidRDefault="00B7333E" w:rsidP="00F726D6">
            <w:pPr>
              <w:rPr>
                <w:sz w:val="26"/>
                <w:szCs w:val="26"/>
              </w:rPr>
            </w:pPr>
            <w:r w:rsidRPr="000D7E2E">
              <w:rPr>
                <w:sz w:val="26"/>
                <w:szCs w:val="26"/>
              </w:rPr>
              <w:t>Шестичленные гетероциклы с одним гетероатомом</w:t>
            </w:r>
          </w:p>
        </w:tc>
        <w:tc>
          <w:tcPr>
            <w:tcW w:w="358" w:type="pct"/>
            <w:vAlign w:val="center"/>
          </w:tcPr>
          <w:p w:rsidR="00B7333E" w:rsidRPr="000D7E2E" w:rsidRDefault="00B7333E" w:rsidP="0025543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24599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  <w:tc>
          <w:tcPr>
            <w:tcW w:w="430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32" w:type="pct"/>
            <w:vAlign w:val="center"/>
          </w:tcPr>
          <w:p w:rsidR="00B7333E" w:rsidRPr="000D7E2E" w:rsidRDefault="00B7333E" w:rsidP="00F726D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502" w:type="pct"/>
            <w:vAlign w:val="center"/>
          </w:tcPr>
          <w:p w:rsidR="00B7333E" w:rsidRPr="000D7E2E" w:rsidRDefault="00B7333E" w:rsidP="007772A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B7333E" w:rsidRPr="009316B4" w:rsidTr="00227D97">
        <w:tc>
          <w:tcPr>
            <w:tcW w:w="441" w:type="pct"/>
            <w:vAlign w:val="center"/>
          </w:tcPr>
          <w:p w:rsidR="00B7333E" w:rsidRPr="009316B4" w:rsidRDefault="00B7333E" w:rsidP="00642A38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5" w:type="pct"/>
            <w:vAlign w:val="center"/>
          </w:tcPr>
          <w:p w:rsidR="00B7333E" w:rsidRPr="009316B4" w:rsidRDefault="00B7333E" w:rsidP="00642A38">
            <w:pPr>
              <w:rPr>
                <w:b/>
                <w:sz w:val="26"/>
                <w:szCs w:val="26"/>
              </w:rPr>
            </w:pPr>
            <w:r w:rsidRPr="009316B4">
              <w:rPr>
                <w:b/>
                <w:sz w:val="26"/>
                <w:szCs w:val="26"/>
              </w:rPr>
              <w:t>Итого:</w:t>
            </w:r>
          </w:p>
        </w:tc>
        <w:tc>
          <w:tcPr>
            <w:tcW w:w="358" w:type="pct"/>
            <w:vAlign w:val="center"/>
          </w:tcPr>
          <w:p w:rsidR="00B7333E" w:rsidRPr="009316B4" w:rsidRDefault="00B7333E" w:rsidP="0025543B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322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1168EE">
            <w:pPr>
              <w:jc w:val="center"/>
              <w:rPr>
                <w:b/>
                <w:sz w:val="26"/>
                <w:szCs w:val="26"/>
              </w:rPr>
            </w:pPr>
            <w:r w:rsidRPr="009316B4">
              <w:rPr>
                <w:b/>
                <w:sz w:val="26"/>
                <w:szCs w:val="26"/>
              </w:rPr>
              <w:t>12</w:t>
            </w:r>
            <w:r>
              <w:rPr>
                <w:b/>
                <w:sz w:val="26"/>
                <w:szCs w:val="26"/>
              </w:rPr>
              <w:t>0</w:t>
            </w:r>
          </w:p>
        </w:tc>
        <w:tc>
          <w:tcPr>
            <w:tcW w:w="430" w:type="pct"/>
            <w:vAlign w:val="center"/>
          </w:tcPr>
          <w:p w:rsidR="00B7333E" w:rsidRPr="00C9277E" w:rsidRDefault="00B7333E" w:rsidP="00245993">
            <w:pPr>
              <w:jc w:val="center"/>
              <w:rPr>
                <w:b/>
                <w:sz w:val="26"/>
                <w:szCs w:val="26"/>
              </w:rPr>
            </w:pPr>
            <w:r w:rsidRPr="00C9277E">
              <w:rPr>
                <w:b/>
                <w:sz w:val="26"/>
                <w:szCs w:val="26"/>
              </w:rPr>
              <w:t>52</w:t>
            </w:r>
          </w:p>
        </w:tc>
        <w:tc>
          <w:tcPr>
            <w:tcW w:w="430" w:type="pct"/>
            <w:vAlign w:val="center"/>
          </w:tcPr>
          <w:p w:rsidR="00B7333E" w:rsidRPr="00C9277E" w:rsidRDefault="00B7333E" w:rsidP="00F726D6">
            <w:pPr>
              <w:jc w:val="center"/>
              <w:rPr>
                <w:b/>
                <w:sz w:val="26"/>
                <w:szCs w:val="26"/>
              </w:rPr>
            </w:pPr>
            <w:r w:rsidRPr="00C9277E">
              <w:rPr>
                <w:b/>
                <w:sz w:val="26"/>
                <w:szCs w:val="26"/>
              </w:rPr>
              <w:t>12</w:t>
            </w:r>
          </w:p>
        </w:tc>
        <w:tc>
          <w:tcPr>
            <w:tcW w:w="432" w:type="pct"/>
            <w:vAlign w:val="center"/>
          </w:tcPr>
          <w:p w:rsidR="00B7333E" w:rsidRPr="009316B4" w:rsidRDefault="00B7333E" w:rsidP="001168EE">
            <w:pPr>
              <w:jc w:val="center"/>
              <w:rPr>
                <w:b/>
                <w:sz w:val="26"/>
                <w:szCs w:val="26"/>
              </w:rPr>
            </w:pPr>
            <w:r w:rsidRPr="009316B4">
              <w:rPr>
                <w:b/>
                <w:sz w:val="26"/>
                <w:szCs w:val="26"/>
              </w:rPr>
              <w:t>1</w:t>
            </w:r>
            <w:r>
              <w:rPr>
                <w:b/>
                <w:sz w:val="26"/>
                <w:szCs w:val="26"/>
              </w:rPr>
              <w:t>38</w:t>
            </w:r>
          </w:p>
        </w:tc>
        <w:tc>
          <w:tcPr>
            <w:tcW w:w="502" w:type="pct"/>
            <w:vAlign w:val="center"/>
          </w:tcPr>
          <w:p w:rsidR="00B7333E" w:rsidRPr="009316B4" w:rsidRDefault="00B7333E" w:rsidP="007772A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234</w:t>
            </w:r>
          </w:p>
        </w:tc>
      </w:tr>
    </w:tbl>
    <w:p w:rsidR="001E5705" w:rsidRDefault="001E5705" w:rsidP="001E5705">
      <w:pPr>
        <w:ind w:firstLine="360"/>
        <w:jc w:val="both"/>
        <w:rPr>
          <w:sz w:val="26"/>
          <w:szCs w:val="26"/>
        </w:rPr>
      </w:pPr>
    </w:p>
    <w:p w:rsidR="000D7E2E" w:rsidRPr="000279B9" w:rsidRDefault="001E5705" w:rsidP="000D7E2E">
      <w:pPr>
        <w:ind w:firstLine="360"/>
        <w:jc w:val="center"/>
        <w:rPr>
          <w:b/>
          <w:sz w:val="28"/>
          <w:szCs w:val="28"/>
        </w:rPr>
      </w:pPr>
      <w:r w:rsidRPr="000D7E2E">
        <w:rPr>
          <w:b/>
          <w:sz w:val="26"/>
          <w:szCs w:val="26"/>
        </w:rPr>
        <w:br w:type="page"/>
      </w:r>
      <w:r w:rsidR="000D7E2E" w:rsidRPr="000279B9">
        <w:rPr>
          <w:b/>
          <w:sz w:val="28"/>
          <w:szCs w:val="28"/>
        </w:rPr>
        <w:lastRenderedPageBreak/>
        <w:t>СОДЕРЖАНИЕ УЧЕБНОГО МАТЕРИАЛА</w:t>
      </w:r>
    </w:p>
    <w:p w:rsidR="000D7E2E" w:rsidRPr="000279B9" w:rsidRDefault="000D7E2E" w:rsidP="000D7E2E">
      <w:pPr>
        <w:ind w:firstLine="360"/>
        <w:jc w:val="center"/>
        <w:rPr>
          <w:b/>
          <w:sz w:val="28"/>
          <w:szCs w:val="28"/>
        </w:rPr>
      </w:pPr>
    </w:p>
    <w:p w:rsidR="000D7E2E" w:rsidRPr="000279B9" w:rsidRDefault="00E078C3" w:rsidP="000D7E2E">
      <w:pPr>
        <w:ind w:firstLine="360"/>
        <w:jc w:val="center"/>
        <w:rPr>
          <w:b/>
          <w:sz w:val="28"/>
          <w:szCs w:val="28"/>
        </w:rPr>
      </w:pPr>
      <w:r w:rsidRPr="000279B9">
        <w:rPr>
          <w:b/>
          <w:sz w:val="28"/>
          <w:szCs w:val="28"/>
        </w:rPr>
        <w:t>Введение</w:t>
      </w:r>
    </w:p>
    <w:p w:rsidR="000D7E2E" w:rsidRDefault="000D7E2E" w:rsidP="004B6E9E">
      <w:pPr>
        <w:ind w:firstLine="567"/>
        <w:jc w:val="both"/>
        <w:rPr>
          <w:sz w:val="28"/>
          <w:szCs w:val="28"/>
        </w:rPr>
      </w:pPr>
      <w:r w:rsidRPr="00A03E7E">
        <w:rPr>
          <w:sz w:val="28"/>
          <w:szCs w:val="28"/>
        </w:rPr>
        <w:t>Предмет органической химии</w:t>
      </w:r>
      <w:r w:rsidR="00A03E7E">
        <w:rPr>
          <w:b/>
          <w:sz w:val="28"/>
          <w:szCs w:val="28"/>
        </w:rPr>
        <w:t xml:space="preserve">. </w:t>
      </w:r>
      <w:r w:rsidR="00A03E7E" w:rsidRPr="00A03E7E">
        <w:rPr>
          <w:sz w:val="28"/>
          <w:szCs w:val="28"/>
        </w:rPr>
        <w:t>С</w:t>
      </w:r>
      <w:r w:rsidRPr="000279B9">
        <w:rPr>
          <w:sz w:val="28"/>
          <w:szCs w:val="28"/>
        </w:rPr>
        <w:t>вязь с другими науками, роль в жизни общества. Основные этапы развития. Органические соединения, их многообразие. Основные источники органического сырья.</w:t>
      </w:r>
      <w:r w:rsidR="00900D3F" w:rsidRPr="000279B9">
        <w:rPr>
          <w:sz w:val="28"/>
          <w:szCs w:val="28"/>
        </w:rPr>
        <w:t xml:space="preserve"> Методы выделения, очистки и идентификации органических соединений.</w:t>
      </w:r>
    </w:p>
    <w:p w:rsidR="00A03E7E" w:rsidRDefault="00A03E7E" w:rsidP="00A03E7E">
      <w:pPr>
        <w:jc w:val="both"/>
        <w:rPr>
          <w:sz w:val="28"/>
          <w:szCs w:val="28"/>
        </w:rPr>
      </w:pPr>
    </w:p>
    <w:p w:rsidR="00A03E7E" w:rsidRPr="00B108AD" w:rsidRDefault="00A03E7E" w:rsidP="00A03E7E">
      <w:pPr>
        <w:pStyle w:val="FR2"/>
        <w:spacing w:line="240" w:lineRule="auto"/>
        <w:ind w:right="51" w:firstLine="0"/>
        <w:jc w:val="center"/>
        <w:rPr>
          <w:rFonts w:ascii="Times New Roman" w:hAnsi="Times New Roman"/>
          <w:sz w:val="28"/>
          <w:szCs w:val="28"/>
        </w:rPr>
      </w:pPr>
      <w:r w:rsidRPr="00B108AD">
        <w:rPr>
          <w:rFonts w:ascii="Times New Roman" w:hAnsi="Times New Roman"/>
          <w:sz w:val="28"/>
          <w:szCs w:val="28"/>
        </w:rPr>
        <w:t xml:space="preserve">Раздел 1. </w:t>
      </w:r>
      <w:r w:rsidRPr="00A03E7E">
        <w:rPr>
          <w:rFonts w:ascii="Times New Roman" w:hAnsi="Times New Roman"/>
          <w:sz w:val="28"/>
          <w:szCs w:val="28"/>
        </w:rPr>
        <w:t xml:space="preserve">Общие представления </w:t>
      </w:r>
    </w:p>
    <w:p w:rsidR="00B95214" w:rsidRPr="00A03E7E" w:rsidRDefault="00A03E7E" w:rsidP="00A03E7E">
      <w:pPr>
        <w:pStyle w:val="FR2"/>
        <w:spacing w:line="240" w:lineRule="auto"/>
        <w:ind w:right="51" w:firstLine="720"/>
        <w:jc w:val="center"/>
        <w:rPr>
          <w:rFonts w:ascii="Times New Roman" w:hAnsi="Times New Roman"/>
          <w:sz w:val="28"/>
          <w:szCs w:val="28"/>
        </w:rPr>
      </w:pPr>
      <w:r w:rsidRPr="00A03E7E">
        <w:rPr>
          <w:rFonts w:ascii="Times New Roman" w:hAnsi="Times New Roman"/>
          <w:sz w:val="28"/>
          <w:szCs w:val="28"/>
        </w:rPr>
        <w:t xml:space="preserve">Тема 1.1. </w:t>
      </w:r>
      <w:r w:rsidR="000D7E2E" w:rsidRPr="00A03E7E">
        <w:rPr>
          <w:rFonts w:ascii="Times New Roman" w:hAnsi="Times New Roman"/>
          <w:sz w:val="28"/>
          <w:szCs w:val="28"/>
        </w:rPr>
        <w:t>Строение</w:t>
      </w:r>
      <w:r w:rsidR="00A96036" w:rsidRPr="00A03E7E">
        <w:rPr>
          <w:rFonts w:ascii="Times New Roman" w:hAnsi="Times New Roman"/>
          <w:sz w:val="28"/>
          <w:szCs w:val="28"/>
        </w:rPr>
        <w:t>, классификация и номенклатура</w:t>
      </w:r>
      <w:r w:rsidR="000D7E2E" w:rsidRPr="00A03E7E">
        <w:rPr>
          <w:rFonts w:ascii="Times New Roman" w:hAnsi="Times New Roman"/>
          <w:sz w:val="28"/>
          <w:szCs w:val="28"/>
        </w:rPr>
        <w:t xml:space="preserve"> органических соединений</w:t>
      </w:r>
    </w:p>
    <w:p w:rsidR="00900D3F" w:rsidRPr="000279B9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Принципы количественного элементного анализа, установление молекулярной формулы соединения. Гомология и гомологические ряды. Формирование и основные положения теории строения органических соединений (А.М. Бутлеров, А. Кекуле, А. Купер). </w:t>
      </w:r>
      <w:r w:rsidR="00900D3F" w:rsidRPr="000279B9">
        <w:rPr>
          <w:sz w:val="28"/>
          <w:szCs w:val="28"/>
        </w:rPr>
        <w:t xml:space="preserve">Значение теории строения для развития органической химии. </w:t>
      </w:r>
      <w:r w:rsidRPr="000279B9">
        <w:rPr>
          <w:sz w:val="28"/>
          <w:szCs w:val="28"/>
        </w:rPr>
        <w:t xml:space="preserve">Основные типы структурных фрагментов органических молекул: простые и кратные связи, углеродные цепи и циклы, радикалы и функциональные группы. </w:t>
      </w:r>
    </w:p>
    <w:p w:rsidR="00900D3F" w:rsidRPr="000279B9" w:rsidRDefault="00900D3F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Основные признаки классификации органических соединений: скелет молекулы, степень насыщенности, наличие функциональных групп. Номенклатура органических соединений, ее типы. Номенклатура </w:t>
      </w:r>
      <w:r w:rsidRPr="000279B9">
        <w:rPr>
          <w:sz w:val="28"/>
          <w:szCs w:val="28"/>
          <w:lang w:val="en-US"/>
        </w:rPr>
        <w:t>IUPAC</w:t>
      </w:r>
      <w:r w:rsidRPr="000279B9">
        <w:rPr>
          <w:sz w:val="28"/>
          <w:szCs w:val="28"/>
        </w:rPr>
        <w:t>. Принципы построения заместительных и радикало-функциональных названий органических соединений: родоначальная структура, характеристические группы и нефункциональные заместители, выбор и нумерация главной цепи, локанты.</w:t>
      </w:r>
    </w:p>
    <w:p w:rsidR="00900D3F" w:rsidRPr="000279B9" w:rsidRDefault="00A03E7E" w:rsidP="00A03E7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900D3F" w:rsidRPr="000279B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="00900D3F" w:rsidRPr="000279B9">
        <w:rPr>
          <w:b/>
          <w:sz w:val="28"/>
          <w:szCs w:val="28"/>
        </w:rPr>
        <w:t>. И</w:t>
      </w:r>
      <w:r w:rsidR="00E078C3">
        <w:rPr>
          <w:b/>
          <w:sz w:val="28"/>
          <w:szCs w:val="28"/>
        </w:rPr>
        <w:t>зомерия органических соединений</w:t>
      </w:r>
    </w:p>
    <w:p w:rsidR="000D7E2E" w:rsidRPr="000279B9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Структурная изомерия и ее разновидности. Структурные формулы как средство отображения строения органических соединений. </w:t>
      </w:r>
      <w:r w:rsidRPr="005914AD">
        <w:rPr>
          <w:sz w:val="28"/>
          <w:szCs w:val="28"/>
        </w:rPr>
        <w:t>Молекулярные модели.</w:t>
      </w:r>
      <w:r w:rsidRPr="000279B9">
        <w:rPr>
          <w:sz w:val="28"/>
          <w:szCs w:val="28"/>
        </w:rPr>
        <w:t xml:space="preserve"> </w:t>
      </w:r>
    </w:p>
    <w:p w:rsidR="000D7E2E" w:rsidRPr="000279B9" w:rsidRDefault="000D7E2E" w:rsidP="00FF53F3">
      <w:pPr>
        <w:spacing w:before="100"/>
        <w:ind w:firstLine="426"/>
        <w:jc w:val="both"/>
        <w:rPr>
          <w:sz w:val="28"/>
          <w:szCs w:val="28"/>
          <w:u w:val="single"/>
        </w:rPr>
      </w:pPr>
      <w:r w:rsidRPr="000279B9">
        <w:rPr>
          <w:sz w:val="28"/>
          <w:szCs w:val="28"/>
        </w:rPr>
        <w:t xml:space="preserve">Пространственная изомерия (стереоизомерия) органических соединений. </w:t>
      </w:r>
      <w:r w:rsidR="00FF53F3" w:rsidRPr="009E674F">
        <w:rPr>
          <w:sz w:val="28"/>
          <w:szCs w:val="28"/>
        </w:rPr>
        <w:t>Способы изображения про</w:t>
      </w:r>
      <w:r w:rsidR="00FF53F3">
        <w:rPr>
          <w:sz w:val="28"/>
          <w:szCs w:val="28"/>
        </w:rPr>
        <w:t>странственного строения молекул</w:t>
      </w:r>
      <w:r w:rsidR="00FF53F3" w:rsidRPr="009E674F">
        <w:rPr>
          <w:sz w:val="28"/>
          <w:szCs w:val="28"/>
        </w:rPr>
        <w:t xml:space="preserve">: </w:t>
      </w:r>
      <w:r w:rsidR="00FF53F3">
        <w:rPr>
          <w:sz w:val="28"/>
          <w:szCs w:val="28"/>
        </w:rPr>
        <w:t>перспективные (</w:t>
      </w:r>
      <w:r w:rsidR="00FF53F3" w:rsidRPr="009E674F">
        <w:rPr>
          <w:sz w:val="28"/>
          <w:szCs w:val="28"/>
        </w:rPr>
        <w:t>клиновидные</w:t>
      </w:r>
      <w:r w:rsidR="00FF53F3">
        <w:rPr>
          <w:sz w:val="28"/>
          <w:szCs w:val="28"/>
        </w:rPr>
        <w:t>)</w:t>
      </w:r>
      <w:r w:rsidR="00FF53F3" w:rsidRPr="009E674F">
        <w:rPr>
          <w:sz w:val="28"/>
          <w:szCs w:val="28"/>
        </w:rPr>
        <w:t xml:space="preserve"> проекции, "лесопильные козлы", проекции Ньюмена</w:t>
      </w:r>
      <w:r w:rsidR="00FF53F3">
        <w:rPr>
          <w:sz w:val="28"/>
          <w:szCs w:val="28"/>
        </w:rPr>
        <w:t>, Фишера:</w:t>
      </w:r>
      <w:r w:rsidR="00FF53F3" w:rsidRPr="009E674F">
        <w:rPr>
          <w:sz w:val="28"/>
          <w:szCs w:val="28"/>
        </w:rPr>
        <w:t xml:space="preserve"> принципы построения и правила пользования ими.</w:t>
      </w:r>
      <w:r w:rsidR="00FF53F3" w:rsidRPr="00FF53F3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 xml:space="preserve">Конфигурационная и конформационная изомерия. Хиральность и оптическая активность. Соединения с одним асимметрическим атомом углерода. Энантиомеры и рацематы. </w:t>
      </w:r>
      <w:r w:rsidRPr="000279B9">
        <w:rPr>
          <w:sz w:val="28"/>
          <w:szCs w:val="28"/>
          <w:lang w:val="en-US"/>
        </w:rPr>
        <w:t>R</w:t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</w:rPr>
        <w:t>-Номенклатура. Конфигурационные ряды (</w:t>
      </w:r>
      <w:r w:rsidRPr="000279B9">
        <w:rPr>
          <w:sz w:val="28"/>
          <w:szCs w:val="28"/>
          <w:lang w:val="en-US"/>
        </w:rPr>
        <w:t>D</w:t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  <w:lang w:val="en-US"/>
        </w:rPr>
        <w:t>L</w:t>
      </w:r>
      <w:r w:rsidRPr="000279B9">
        <w:rPr>
          <w:sz w:val="28"/>
          <w:szCs w:val="28"/>
        </w:rPr>
        <w:t xml:space="preserve">-номенклатура). Соединения с двумя асимметрическими атомами углерода. Диастереомеры, мезо-формы. </w:t>
      </w:r>
      <w:r w:rsidRPr="000279B9">
        <w:rPr>
          <w:i/>
          <w:sz w:val="28"/>
          <w:szCs w:val="28"/>
        </w:rPr>
        <w:t>Эритро-/трео</w:t>
      </w:r>
      <w:r w:rsidRPr="000279B9">
        <w:rPr>
          <w:sz w:val="28"/>
          <w:szCs w:val="28"/>
        </w:rPr>
        <w:t xml:space="preserve">- и </w:t>
      </w:r>
      <w:r w:rsidRPr="000279B9">
        <w:rPr>
          <w:i/>
          <w:sz w:val="28"/>
          <w:szCs w:val="28"/>
        </w:rPr>
        <w:t>син-/анти</w:t>
      </w:r>
      <w:r w:rsidRPr="000279B9">
        <w:rPr>
          <w:sz w:val="28"/>
          <w:szCs w:val="28"/>
        </w:rPr>
        <w:t xml:space="preserve">-номенклатура. Число стереоизомеров у соединений с </w:t>
      </w:r>
      <w:r w:rsidRPr="000279B9">
        <w:rPr>
          <w:i/>
          <w:sz w:val="28"/>
          <w:szCs w:val="28"/>
          <w:lang w:val="en-US"/>
        </w:rPr>
        <w:t>n</w:t>
      </w:r>
      <w:r w:rsidRPr="000279B9">
        <w:rPr>
          <w:sz w:val="28"/>
          <w:szCs w:val="28"/>
        </w:rPr>
        <w:t xml:space="preserve"> асимметрическими атомами углерода. Способы разделения (расщепления) рацематов.</w:t>
      </w:r>
    </w:p>
    <w:p w:rsidR="00B95214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3</w:t>
      </w:r>
      <w:r w:rsidR="000D7E2E" w:rsidRPr="000279B9">
        <w:rPr>
          <w:b/>
          <w:sz w:val="28"/>
          <w:szCs w:val="28"/>
        </w:rPr>
        <w:t>. Электронные представления в органической химии</w:t>
      </w:r>
    </w:p>
    <w:p w:rsidR="005914AD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Типы связей в молекулах органических соединений, характеристики связей: энергия, длина, полярность, поляризуемость, направленность (валентные углы). Представление о квантово-химических моделя</w:t>
      </w:r>
      <w:r w:rsidR="00033A3D" w:rsidRPr="000279B9">
        <w:rPr>
          <w:sz w:val="28"/>
          <w:szCs w:val="28"/>
        </w:rPr>
        <w:t xml:space="preserve">х </w:t>
      </w:r>
      <w:r w:rsidR="00033A3D" w:rsidRPr="000279B9">
        <w:rPr>
          <w:sz w:val="28"/>
          <w:szCs w:val="28"/>
        </w:rPr>
        <w:lastRenderedPageBreak/>
        <w:t>электронного строения молекул, (</w:t>
      </w:r>
      <w:r w:rsidRPr="000279B9">
        <w:rPr>
          <w:sz w:val="28"/>
          <w:szCs w:val="28"/>
        </w:rPr>
        <w:t xml:space="preserve">метод </w:t>
      </w:r>
      <w:r w:rsidR="00A5587C" w:rsidRPr="000279B9">
        <w:rPr>
          <w:sz w:val="28"/>
          <w:szCs w:val="28"/>
        </w:rPr>
        <w:t>«</w:t>
      </w:r>
      <w:r w:rsidR="007772A3" w:rsidRPr="000279B9">
        <w:rPr>
          <w:sz w:val="28"/>
          <w:szCs w:val="28"/>
        </w:rPr>
        <w:t>молекулярные орбитали</w:t>
      </w:r>
      <w:r w:rsidR="00A5587C" w:rsidRPr="000279B9">
        <w:rPr>
          <w:sz w:val="28"/>
          <w:szCs w:val="28"/>
        </w:rPr>
        <w:t xml:space="preserve"> как </w:t>
      </w:r>
      <w:r w:rsidR="007772A3" w:rsidRPr="000279B9">
        <w:rPr>
          <w:sz w:val="28"/>
          <w:szCs w:val="28"/>
        </w:rPr>
        <w:t>линейная комбинация атомных орбиталей</w:t>
      </w:r>
      <w:r w:rsidR="00A5587C" w:rsidRPr="000279B9">
        <w:rPr>
          <w:sz w:val="28"/>
          <w:szCs w:val="28"/>
        </w:rPr>
        <w:t>»</w:t>
      </w:r>
      <w:r w:rsidR="00033A3D" w:rsidRPr="000279B9">
        <w:rPr>
          <w:sz w:val="28"/>
          <w:szCs w:val="28"/>
        </w:rPr>
        <w:t xml:space="preserve"> (</w:t>
      </w:r>
      <w:r w:rsidRPr="000279B9">
        <w:rPr>
          <w:sz w:val="28"/>
          <w:szCs w:val="28"/>
        </w:rPr>
        <w:t>МО ЛКАО)</w:t>
      </w:r>
      <w:r w:rsidR="00033A3D" w:rsidRPr="000279B9">
        <w:rPr>
          <w:sz w:val="28"/>
          <w:szCs w:val="28"/>
        </w:rPr>
        <w:t>)</w:t>
      </w:r>
      <w:r w:rsidRPr="000279B9">
        <w:rPr>
          <w:sz w:val="28"/>
          <w:szCs w:val="28"/>
        </w:rPr>
        <w:t xml:space="preserve">. Локализованные и делокализованные МО, гибридизация орбиталей, </w:t>
      </w:r>
      <w:r w:rsidRPr="000279B9">
        <w:rPr>
          <w:sz w:val="28"/>
          <w:szCs w:val="28"/>
        </w:rPr>
        <w:sym w:font="Symbol" w:char="F073"/>
      </w:r>
      <w:r w:rsidRPr="000279B9">
        <w:rPr>
          <w:sz w:val="28"/>
          <w:szCs w:val="28"/>
        </w:rPr>
        <w:t xml:space="preserve">- и </w:t>
      </w:r>
      <w:r w:rsidRPr="000279B9">
        <w:rPr>
          <w:sz w:val="28"/>
          <w:szCs w:val="28"/>
        </w:rPr>
        <w:sym w:font="Symbol" w:char="F070"/>
      </w:r>
      <w:r w:rsidRPr="000279B9">
        <w:rPr>
          <w:sz w:val="28"/>
          <w:szCs w:val="28"/>
        </w:rPr>
        <w:t xml:space="preserve">-связи. Концепция резонанса. </w:t>
      </w:r>
    </w:p>
    <w:p w:rsidR="000D7E2E" w:rsidRPr="000279B9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Взаимное влияние атомов и групп атомов в молекулах. Электронные (индуктивный</w:t>
      </w:r>
      <w:r w:rsidR="005914AD">
        <w:rPr>
          <w:sz w:val="28"/>
          <w:szCs w:val="28"/>
        </w:rPr>
        <w:t>,</w:t>
      </w:r>
      <w:r w:rsidRPr="000279B9">
        <w:rPr>
          <w:sz w:val="28"/>
          <w:szCs w:val="28"/>
        </w:rPr>
        <w:t xml:space="preserve"> мезомерный</w:t>
      </w:r>
      <w:r w:rsidR="005914AD">
        <w:rPr>
          <w:sz w:val="28"/>
          <w:szCs w:val="28"/>
        </w:rPr>
        <w:t>, гиперконьюгации</w:t>
      </w:r>
      <w:r w:rsidRPr="000279B9">
        <w:rPr>
          <w:sz w:val="28"/>
          <w:szCs w:val="28"/>
        </w:rPr>
        <w:t>) и пространственные эффекты в молекулах органических соединений.</w:t>
      </w:r>
    </w:p>
    <w:p w:rsidR="00B95214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1.</w:t>
      </w:r>
      <w:r w:rsidR="00985002">
        <w:rPr>
          <w:b/>
          <w:sz w:val="28"/>
          <w:szCs w:val="28"/>
        </w:rPr>
        <w:t>4</w:t>
      </w:r>
      <w:r w:rsidR="000D7E2E" w:rsidRPr="000279B9">
        <w:rPr>
          <w:b/>
          <w:sz w:val="28"/>
          <w:szCs w:val="28"/>
        </w:rPr>
        <w:t>. Реакционная способность органических соединений</w:t>
      </w:r>
    </w:p>
    <w:p w:rsidR="005914AD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Представление о механизмах реакций органических соединений. Гомо- и гетеролитический разрыв ковалентных связей, промежуточные частицы (интермедиаты): радикалы, карбокатионы, карбанионы. Субстрат и реагент. </w:t>
      </w:r>
      <w:r w:rsidR="00DC618D" w:rsidRPr="000279B9">
        <w:rPr>
          <w:sz w:val="28"/>
          <w:szCs w:val="28"/>
        </w:rPr>
        <w:t>Нуклеофильные</w:t>
      </w:r>
      <w:r w:rsidRPr="000279B9">
        <w:rPr>
          <w:sz w:val="28"/>
          <w:szCs w:val="28"/>
        </w:rPr>
        <w:t>, электрофильные и радикальные реагенты. Классификация реакций по характеру превращения (замещение, присоединение, элиминирование), типу реагента и молекулярности скорость</w:t>
      </w:r>
      <w:r w:rsidR="00476F37">
        <w:rPr>
          <w:sz w:val="28"/>
          <w:szCs w:val="28"/>
        </w:rPr>
        <w:t>определяющей</w:t>
      </w:r>
      <w:r w:rsidRPr="000279B9">
        <w:rPr>
          <w:sz w:val="28"/>
          <w:szCs w:val="28"/>
        </w:rPr>
        <w:t xml:space="preserve"> стадии. Перициклические реакции. </w:t>
      </w:r>
    </w:p>
    <w:p w:rsidR="000D7E2E" w:rsidRPr="000279B9" w:rsidRDefault="000D7E2E" w:rsidP="004B6E9E">
      <w:pPr>
        <w:ind w:firstLine="567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Энергетический профиль реакции: переходные состояния (активированные комплексы), энергия активации, тепловой эффект реакции. Гомогенный, гетерогенный и межфазный катализ.</w:t>
      </w:r>
    </w:p>
    <w:p w:rsidR="00B95214" w:rsidRPr="005914AD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5914AD">
        <w:rPr>
          <w:b/>
          <w:sz w:val="28"/>
          <w:szCs w:val="28"/>
        </w:rPr>
        <w:t>1.</w:t>
      </w:r>
      <w:r w:rsidR="00985002">
        <w:rPr>
          <w:b/>
          <w:sz w:val="28"/>
          <w:szCs w:val="28"/>
        </w:rPr>
        <w:t>5</w:t>
      </w:r>
      <w:r w:rsidR="000D7E2E" w:rsidRPr="005914AD">
        <w:rPr>
          <w:b/>
          <w:sz w:val="28"/>
          <w:szCs w:val="28"/>
        </w:rPr>
        <w:t>. Важнейшие источники информации об органических соединениях и их реакциях</w:t>
      </w:r>
    </w:p>
    <w:p w:rsidR="000D7E2E" w:rsidRPr="000279B9" w:rsidRDefault="00476F37" w:rsidP="004B6E9E">
      <w:pPr>
        <w:ind w:firstLine="567"/>
        <w:jc w:val="both"/>
        <w:rPr>
          <w:sz w:val="28"/>
          <w:szCs w:val="28"/>
        </w:rPr>
      </w:pPr>
      <w:r w:rsidRPr="005914AD">
        <w:rPr>
          <w:sz w:val="28"/>
          <w:szCs w:val="28"/>
        </w:rPr>
        <w:t>Словари органических соединений, справочники по физическим и химическим свойствам органических соединений. Указатели синтезов и сборники препаративных методик.</w:t>
      </w:r>
      <w:r>
        <w:rPr>
          <w:sz w:val="28"/>
          <w:szCs w:val="28"/>
        </w:rPr>
        <w:t xml:space="preserve"> </w:t>
      </w:r>
      <w:r w:rsidR="000D7E2E" w:rsidRPr="005914AD">
        <w:rPr>
          <w:sz w:val="28"/>
          <w:szCs w:val="28"/>
        </w:rPr>
        <w:t xml:space="preserve">Информационные службы и компьютерные базы данных о методах получения и свойствах органических соединений. </w:t>
      </w:r>
    </w:p>
    <w:p w:rsidR="000D7E2E" w:rsidRPr="000279B9" w:rsidRDefault="000D7E2E" w:rsidP="004B6E9E">
      <w:pPr>
        <w:ind w:firstLine="567"/>
        <w:jc w:val="both"/>
        <w:rPr>
          <w:sz w:val="28"/>
          <w:szCs w:val="28"/>
        </w:rPr>
      </w:pPr>
    </w:p>
    <w:p w:rsidR="000D7E2E" w:rsidRPr="000279B9" w:rsidRDefault="00E078C3" w:rsidP="00B95214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D7E2E" w:rsidRPr="000279B9">
        <w:rPr>
          <w:b/>
          <w:sz w:val="28"/>
          <w:szCs w:val="28"/>
        </w:rPr>
        <w:t xml:space="preserve">2. </w:t>
      </w:r>
      <w:r w:rsidR="00985002">
        <w:rPr>
          <w:b/>
          <w:sz w:val="28"/>
          <w:szCs w:val="28"/>
        </w:rPr>
        <w:t>У</w:t>
      </w:r>
      <w:r w:rsidRPr="000279B9">
        <w:rPr>
          <w:b/>
          <w:sz w:val="28"/>
          <w:szCs w:val="28"/>
        </w:rPr>
        <w:t>глеводороды</w:t>
      </w:r>
    </w:p>
    <w:p w:rsidR="00B95214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2.1. Алканы</w:t>
      </w:r>
    </w:p>
    <w:p w:rsidR="00323A44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Гомологический ряд, номенклатура и изомерия, алкильные радикалы.</w:t>
      </w:r>
      <w:r w:rsidR="00E15590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>Природные источники алканов. Методы синтеза: гидрирование непредельных углеводородов, восстановление различных классов органических соединений, реакция Вюрца и родственные процессы</w:t>
      </w:r>
      <w:r w:rsidR="00323A44" w:rsidRPr="000279B9">
        <w:rPr>
          <w:sz w:val="28"/>
          <w:szCs w:val="28"/>
        </w:rPr>
        <w:t xml:space="preserve"> (реакция Кори-Хауза)</w:t>
      </w:r>
      <w:r w:rsidRPr="000279B9">
        <w:rPr>
          <w:sz w:val="28"/>
          <w:szCs w:val="28"/>
        </w:rPr>
        <w:t xml:space="preserve">, протолиз металлоорганических соединений, декарбоксилирование и электролиз солей карбоновых кислот (реакция Кольбе).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и пространственное строение алканов, длины связей и валентные углы (</w:t>
      </w:r>
      <w:r w:rsidRPr="000279B9">
        <w:rPr>
          <w:sz w:val="28"/>
          <w:szCs w:val="28"/>
          <w:lang w:val="en-US"/>
        </w:rPr>
        <w:t>sp</w:t>
      </w:r>
      <w:r w:rsidRPr="000279B9">
        <w:rPr>
          <w:sz w:val="28"/>
          <w:szCs w:val="28"/>
          <w:vertAlign w:val="superscript"/>
        </w:rPr>
        <w:t>3</w:t>
      </w:r>
      <w:r w:rsidRPr="000279B9">
        <w:rPr>
          <w:sz w:val="28"/>
          <w:szCs w:val="28"/>
        </w:rPr>
        <w:t>-гибридизация). Вращательная (конформационная) изомерия. Представление об относительных энергиях конформационных изомеров этана, пропана и бутана. Конформеры. Физические свойства алканов и их зависимость от длины углеродной цепи и степени ее разветвленности. Соединения включения.</w:t>
      </w:r>
    </w:p>
    <w:p w:rsidR="00E15590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Химические свойства алканов. Общие представления о механизме цепных свободнорадикальных реакций замещения в алканах: галогенирование, сульфохлорирование, окисление. </w:t>
      </w:r>
      <w:r w:rsidR="00BC599B">
        <w:rPr>
          <w:sz w:val="28"/>
          <w:szCs w:val="28"/>
        </w:rPr>
        <w:t xml:space="preserve">Парофазное и жидкофазное нитрование алканов. </w:t>
      </w:r>
      <w:r w:rsidRPr="000279B9">
        <w:rPr>
          <w:sz w:val="28"/>
          <w:szCs w:val="28"/>
        </w:rPr>
        <w:t>Сравнение региоселективности реакций хлорирования</w:t>
      </w:r>
      <w:r w:rsidR="00C42F17" w:rsidRPr="000279B9">
        <w:rPr>
          <w:sz w:val="28"/>
          <w:szCs w:val="28"/>
        </w:rPr>
        <w:t xml:space="preserve"> и</w:t>
      </w:r>
      <w:r w:rsidRPr="000279B9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lastRenderedPageBreak/>
        <w:t>бромирования</w:t>
      </w:r>
      <w:r w:rsidR="00C42F17" w:rsidRPr="000279B9">
        <w:rPr>
          <w:sz w:val="28"/>
          <w:szCs w:val="28"/>
        </w:rPr>
        <w:t>,</w:t>
      </w:r>
      <w:r w:rsidRPr="000279B9">
        <w:rPr>
          <w:sz w:val="28"/>
          <w:szCs w:val="28"/>
        </w:rPr>
        <w:t xml:space="preserve"> относительная стабильность алкильных радикалов. Термолиз алканов.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Основные пути использования алканов.</w:t>
      </w:r>
    </w:p>
    <w:p w:rsidR="00B95214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2.2. Алкены</w:t>
      </w:r>
    </w:p>
    <w:p w:rsidR="00323A44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Номенклатура. Структурная и </w:t>
      </w:r>
      <w:r w:rsidR="00E46E19" w:rsidRPr="000279B9">
        <w:rPr>
          <w:sz w:val="28"/>
          <w:szCs w:val="28"/>
        </w:rPr>
        <w:t>пространственная изомерия (цис/</w:t>
      </w:r>
      <w:r w:rsidRPr="000279B9">
        <w:rPr>
          <w:sz w:val="28"/>
          <w:szCs w:val="28"/>
        </w:rPr>
        <w:t xml:space="preserve">транс- и </w:t>
      </w:r>
      <w:r w:rsidRPr="000279B9">
        <w:rPr>
          <w:sz w:val="28"/>
          <w:szCs w:val="28"/>
          <w:lang w:val="en-US"/>
        </w:rPr>
        <w:t>Z</w:t>
      </w:r>
      <w:r w:rsidR="00E46E19" w:rsidRPr="000279B9">
        <w:rPr>
          <w:sz w:val="28"/>
          <w:szCs w:val="28"/>
        </w:rPr>
        <w:t>/</w:t>
      </w:r>
      <w:r w:rsidRPr="000279B9">
        <w:rPr>
          <w:sz w:val="28"/>
          <w:szCs w:val="28"/>
          <w:lang w:val="en-US"/>
        </w:rPr>
        <w:t>E</w:t>
      </w:r>
      <w:r w:rsidR="00033A3D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 xml:space="preserve">номенклатура). Способы образования двойной связи: дегидрирование алканов, частичное </w:t>
      </w:r>
      <w:r w:rsidR="00BC599B">
        <w:rPr>
          <w:sz w:val="28"/>
          <w:szCs w:val="28"/>
        </w:rPr>
        <w:t xml:space="preserve">(парциальное) </w:t>
      </w:r>
      <w:r w:rsidRPr="000279B9">
        <w:rPr>
          <w:sz w:val="28"/>
          <w:szCs w:val="28"/>
        </w:rPr>
        <w:t>гидрирование алкинов, дегидрогалогенирование алкилгалогенидов и дегидратация спиртов (правило Зайцева), термическое разложение четвертичных аммониевых оснований (</w:t>
      </w:r>
      <w:r w:rsidR="00E15590">
        <w:rPr>
          <w:sz w:val="28"/>
          <w:szCs w:val="28"/>
        </w:rPr>
        <w:t xml:space="preserve">реакция </w:t>
      </w:r>
      <w:r w:rsidRPr="000279B9">
        <w:rPr>
          <w:sz w:val="28"/>
          <w:szCs w:val="28"/>
        </w:rPr>
        <w:t xml:space="preserve">Гофмана), </w:t>
      </w:r>
      <w:r w:rsidR="003623A0">
        <w:rPr>
          <w:sz w:val="28"/>
          <w:szCs w:val="28"/>
        </w:rPr>
        <w:t xml:space="preserve">и </w:t>
      </w:r>
      <w:r w:rsidR="003623A0">
        <w:rPr>
          <w:sz w:val="28"/>
          <w:szCs w:val="28"/>
          <w:lang w:val="en-US"/>
        </w:rPr>
        <w:t>N</w:t>
      </w:r>
      <w:r w:rsidR="003623A0">
        <w:rPr>
          <w:sz w:val="28"/>
          <w:szCs w:val="28"/>
        </w:rPr>
        <w:t>-оксидов третичных аминов</w:t>
      </w:r>
      <w:r w:rsidR="00E15590">
        <w:rPr>
          <w:sz w:val="28"/>
          <w:szCs w:val="28"/>
        </w:rPr>
        <w:t xml:space="preserve"> (реакция Крупа)</w:t>
      </w:r>
      <w:r w:rsidR="003623A0">
        <w:rPr>
          <w:sz w:val="28"/>
          <w:szCs w:val="28"/>
        </w:rPr>
        <w:t xml:space="preserve">, </w:t>
      </w:r>
      <w:r w:rsidRPr="000279B9">
        <w:rPr>
          <w:sz w:val="28"/>
          <w:szCs w:val="28"/>
        </w:rPr>
        <w:t>восстановительное сочетание (реакция МакМарри) и олефинирование карбонильн</w:t>
      </w:r>
      <w:r w:rsidR="00E15590">
        <w:rPr>
          <w:sz w:val="28"/>
          <w:szCs w:val="28"/>
        </w:rPr>
        <w:t>ых соединений (реакция Виттига),</w:t>
      </w:r>
      <w:r w:rsidR="00BC599B">
        <w:rPr>
          <w:sz w:val="28"/>
          <w:szCs w:val="28"/>
        </w:rPr>
        <w:t xml:space="preserve"> </w:t>
      </w:r>
      <w:r w:rsidR="00E15590">
        <w:rPr>
          <w:sz w:val="28"/>
          <w:szCs w:val="28"/>
        </w:rPr>
        <w:t>м</w:t>
      </w:r>
      <w:r w:rsidR="00BC599B">
        <w:rPr>
          <w:sz w:val="28"/>
          <w:szCs w:val="28"/>
        </w:rPr>
        <w:t>етатезис алкенов.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алкенов (</w:t>
      </w:r>
      <w:r w:rsidRPr="000279B9">
        <w:rPr>
          <w:sz w:val="28"/>
          <w:szCs w:val="28"/>
          <w:lang w:val="en-US"/>
        </w:rPr>
        <w:t>sp</w:t>
      </w:r>
      <w:r w:rsidRPr="000279B9">
        <w:rPr>
          <w:sz w:val="28"/>
          <w:szCs w:val="28"/>
          <w:vertAlign w:val="superscript"/>
        </w:rPr>
        <w:t>2</w:t>
      </w:r>
      <w:r w:rsidRPr="000279B9">
        <w:rPr>
          <w:sz w:val="28"/>
          <w:szCs w:val="28"/>
        </w:rPr>
        <w:noBreakHyphen/>
        <w:t>гибридизация). Физические свойства.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Общие сведения о реакционной способности алкенов. Гетерофазное каталитическое гидрирование, гомогенное гидрирование. Проявление в теплотах гидрирования относительной стабильности структурных и геометрических изомеров алкенов.</w:t>
      </w:r>
    </w:p>
    <w:p w:rsidR="00323A44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Присоединение электрофильных реагентов по связи С=С (реакции </w:t>
      </w:r>
      <w:r w:rsidRPr="000279B9">
        <w:rPr>
          <w:sz w:val="28"/>
          <w:szCs w:val="28"/>
          <w:lang w:val="en-US"/>
        </w:rPr>
        <w:t>Ad</w:t>
      </w:r>
      <w:r w:rsidRPr="000279B9">
        <w:rPr>
          <w:sz w:val="28"/>
          <w:szCs w:val="28"/>
          <w:vertAlign w:val="subscript"/>
          <w:lang w:val="en-US"/>
        </w:rPr>
        <w:t>E</w:t>
      </w:r>
      <w:r w:rsidRPr="000279B9">
        <w:rPr>
          <w:sz w:val="28"/>
          <w:szCs w:val="28"/>
        </w:rPr>
        <w:t xml:space="preserve">): галогенов (галогенирование), галогеноводородов (гидрогалогенирование), </w:t>
      </w:r>
      <w:r w:rsidR="003623A0">
        <w:rPr>
          <w:sz w:val="28"/>
          <w:szCs w:val="28"/>
        </w:rPr>
        <w:t xml:space="preserve">смешанных галогенидов, </w:t>
      </w:r>
      <w:r w:rsidRPr="000279B9">
        <w:rPr>
          <w:sz w:val="28"/>
          <w:szCs w:val="28"/>
        </w:rPr>
        <w:t xml:space="preserve">воды (гидратация). Общие представления о механизме. Региоселективность этих реакций: правило Марковникова и его </w:t>
      </w:r>
      <w:r w:rsidR="003623A0">
        <w:rPr>
          <w:sz w:val="28"/>
          <w:szCs w:val="28"/>
        </w:rPr>
        <w:t xml:space="preserve">современная </w:t>
      </w:r>
      <w:r w:rsidRPr="000279B9">
        <w:rPr>
          <w:sz w:val="28"/>
          <w:szCs w:val="28"/>
        </w:rPr>
        <w:t xml:space="preserve">интерпретация. Кабокатионы, их строение и факторы, влияющие на устойчивость. Процессы, сопутствующие </w:t>
      </w:r>
      <w:r w:rsidRPr="000279B9">
        <w:rPr>
          <w:sz w:val="28"/>
          <w:szCs w:val="28"/>
          <w:lang w:val="en-US"/>
        </w:rPr>
        <w:t>Ad</w:t>
      </w:r>
      <w:r w:rsidRPr="000279B9">
        <w:rPr>
          <w:sz w:val="28"/>
          <w:szCs w:val="28"/>
          <w:vertAlign w:val="subscript"/>
          <w:lang w:val="en-US"/>
        </w:rPr>
        <w:t>E</w:t>
      </w:r>
      <w:r w:rsidRPr="000279B9">
        <w:rPr>
          <w:sz w:val="28"/>
          <w:szCs w:val="28"/>
        </w:rPr>
        <w:t xml:space="preserve">-реакциям: сопряженное присоединение, гидридные и алкильные миграции. Стереохимия электрофильного присоединения. </w:t>
      </w:r>
    </w:p>
    <w:p w:rsidR="005C75B6" w:rsidRDefault="000D7E2E" w:rsidP="000D7E2E">
      <w:pPr>
        <w:ind w:firstLine="360"/>
        <w:jc w:val="both"/>
        <w:rPr>
          <w:sz w:val="28"/>
          <w:szCs w:val="28"/>
          <w:lang w:val="en-US"/>
        </w:rPr>
      </w:pPr>
      <w:r w:rsidRPr="000279B9">
        <w:rPr>
          <w:sz w:val="28"/>
          <w:szCs w:val="28"/>
        </w:rPr>
        <w:t xml:space="preserve">Оксосинтез. Гидроборирование и его использование для восстановления и гидратации алкенов.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Особенности радикального присоединения бромоводорода к несимметрично замещенным алкенам (</w:t>
      </w:r>
      <w:r w:rsidR="00D302A2" w:rsidRPr="000279B9">
        <w:rPr>
          <w:sz w:val="28"/>
          <w:szCs w:val="28"/>
        </w:rPr>
        <w:t xml:space="preserve">присоединение по </w:t>
      </w:r>
      <w:r w:rsidR="00033A3D" w:rsidRPr="000279B9">
        <w:rPr>
          <w:sz w:val="28"/>
          <w:szCs w:val="28"/>
        </w:rPr>
        <w:t>Х</w:t>
      </w:r>
      <w:r w:rsidRPr="000279B9">
        <w:rPr>
          <w:sz w:val="28"/>
          <w:szCs w:val="28"/>
        </w:rPr>
        <w:t>араш</w:t>
      </w:r>
      <w:r w:rsidR="00D302A2" w:rsidRPr="000279B9">
        <w:rPr>
          <w:sz w:val="28"/>
          <w:szCs w:val="28"/>
        </w:rPr>
        <w:t>у</w:t>
      </w:r>
      <w:r w:rsidRPr="000279B9">
        <w:rPr>
          <w:sz w:val="28"/>
          <w:szCs w:val="28"/>
        </w:rPr>
        <w:t>).</w:t>
      </w:r>
      <w:r w:rsidR="000E2434">
        <w:rPr>
          <w:sz w:val="28"/>
          <w:szCs w:val="28"/>
        </w:rPr>
        <w:t xml:space="preserve"> Теломеризация алкенов.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Реакции окисления С=С связи: эпоксидирование (</w:t>
      </w:r>
      <w:r w:rsidR="00033A3D" w:rsidRPr="000279B9">
        <w:rPr>
          <w:sz w:val="28"/>
          <w:szCs w:val="28"/>
        </w:rPr>
        <w:t xml:space="preserve">реакция Прилежаева), </w:t>
      </w:r>
      <w:r w:rsidR="00C42F17" w:rsidRPr="000279B9">
        <w:rPr>
          <w:sz w:val="28"/>
          <w:szCs w:val="28"/>
        </w:rPr>
        <w:t>син</w:t>
      </w:r>
      <w:r w:rsidR="00033A3D" w:rsidRPr="000279B9">
        <w:rPr>
          <w:sz w:val="28"/>
          <w:szCs w:val="28"/>
        </w:rPr>
        <w:noBreakHyphen/>
      </w:r>
      <w:r w:rsidR="001A62B3" w:rsidRPr="000279B9">
        <w:rPr>
          <w:sz w:val="28"/>
          <w:szCs w:val="28"/>
        </w:rPr>
        <w:t>ди</w:t>
      </w:r>
      <w:r w:rsidRPr="000279B9">
        <w:rPr>
          <w:sz w:val="28"/>
          <w:szCs w:val="28"/>
        </w:rPr>
        <w:t>гидроксилирование (</w:t>
      </w:r>
      <w:r w:rsidR="00323A44" w:rsidRPr="000279B9">
        <w:rPr>
          <w:sz w:val="28"/>
          <w:szCs w:val="28"/>
        </w:rPr>
        <w:t>перманганатом калия по</w:t>
      </w:r>
      <w:r w:rsidRPr="000279B9">
        <w:rPr>
          <w:sz w:val="28"/>
          <w:szCs w:val="28"/>
        </w:rPr>
        <w:t xml:space="preserve"> Вагнер</w:t>
      </w:r>
      <w:r w:rsidR="00323A44" w:rsidRPr="000279B9">
        <w:rPr>
          <w:sz w:val="28"/>
          <w:szCs w:val="28"/>
        </w:rPr>
        <w:t>у и тетраоксидом осмия</w:t>
      </w:r>
      <w:r w:rsidRPr="000279B9">
        <w:rPr>
          <w:sz w:val="28"/>
          <w:szCs w:val="28"/>
        </w:rPr>
        <w:t xml:space="preserve">), </w:t>
      </w:r>
      <w:r w:rsidR="003623A0">
        <w:rPr>
          <w:sz w:val="28"/>
          <w:szCs w:val="28"/>
        </w:rPr>
        <w:t xml:space="preserve">методы </w:t>
      </w:r>
      <w:r w:rsidR="00C42F17" w:rsidRPr="000279B9">
        <w:rPr>
          <w:sz w:val="28"/>
          <w:szCs w:val="28"/>
        </w:rPr>
        <w:t>анти</w:t>
      </w:r>
      <w:r w:rsidRPr="000279B9">
        <w:rPr>
          <w:sz w:val="28"/>
          <w:szCs w:val="28"/>
        </w:rPr>
        <w:t>-</w:t>
      </w:r>
      <w:r w:rsidR="001A62B3" w:rsidRPr="000279B9">
        <w:rPr>
          <w:sz w:val="28"/>
          <w:szCs w:val="28"/>
        </w:rPr>
        <w:t>ди</w:t>
      </w:r>
      <w:r w:rsidRPr="000279B9">
        <w:rPr>
          <w:sz w:val="28"/>
          <w:szCs w:val="28"/>
        </w:rPr>
        <w:t>гидроксилировани</w:t>
      </w:r>
      <w:r w:rsidR="003623A0">
        <w:rPr>
          <w:sz w:val="28"/>
          <w:szCs w:val="28"/>
        </w:rPr>
        <w:t>я</w:t>
      </w:r>
      <w:r w:rsidRPr="000279B9">
        <w:rPr>
          <w:sz w:val="28"/>
          <w:szCs w:val="28"/>
        </w:rPr>
        <w:t>. Окисление терминальных алкенов в карбонильные соединения, катализируемое солями палладия. Озонолиз алкенов, окислительное и восстановительное расщепление озонидов.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Полимеризация алкенов как важный метод получения высокомолекулярных соединений.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Реакции алкенов по аллильному положению: галогенирование, окисление, окислительный аммонолиз. Представление об электронном строении и устойчивости аллильных радикала, катиона и аниона (узловые свойства </w:t>
      </w:r>
      <w:r w:rsidRPr="000279B9">
        <w:rPr>
          <w:sz w:val="28"/>
          <w:szCs w:val="28"/>
        </w:rPr>
        <w:sym w:font="Symbol" w:char="F070"/>
      </w:r>
      <w:r w:rsidRPr="000279B9">
        <w:rPr>
          <w:sz w:val="28"/>
          <w:szCs w:val="28"/>
        </w:rPr>
        <w:t>-МО).</w:t>
      </w:r>
    </w:p>
    <w:p w:rsidR="00651C8F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651C8F" w:rsidRPr="00651C8F">
        <w:rPr>
          <w:b/>
          <w:sz w:val="28"/>
          <w:szCs w:val="28"/>
        </w:rPr>
        <w:t>2.3. Алкины</w:t>
      </w:r>
    </w:p>
    <w:p w:rsidR="00651C8F" w:rsidRDefault="00651C8F" w:rsidP="00651C8F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 и изомерия алкинов. Карбидный и пиролитический методы получения ацетилена, применение </w:t>
      </w:r>
      <w:r>
        <w:rPr>
          <w:sz w:val="28"/>
          <w:szCs w:val="28"/>
        </w:rPr>
        <w:t xml:space="preserve">ацетилена </w:t>
      </w:r>
      <w:r w:rsidRPr="000279B9">
        <w:rPr>
          <w:sz w:val="28"/>
          <w:szCs w:val="28"/>
        </w:rPr>
        <w:t xml:space="preserve">в синтезе гомологов. Способы </w:t>
      </w:r>
      <w:r w:rsidRPr="000279B9">
        <w:rPr>
          <w:sz w:val="28"/>
          <w:szCs w:val="28"/>
        </w:rPr>
        <w:lastRenderedPageBreak/>
        <w:t xml:space="preserve">образования тройной связи, основанные на реакциях дегидрогалогенирования. </w:t>
      </w:r>
    </w:p>
    <w:p w:rsidR="00651C8F" w:rsidRPr="000279B9" w:rsidRDefault="00651C8F" w:rsidP="00651C8F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(sp-гибридизация). Физические свойства алкинов.</w:t>
      </w:r>
    </w:p>
    <w:p w:rsidR="00651C8F" w:rsidRPr="000279B9" w:rsidRDefault="00651C8F" w:rsidP="00651C8F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Сравнение реакционной способности алкинов и алкенов. Способы стереоселективного восстановления алкинов в алкены: каталитическое гидрирование, восстановление натрием в жидком аммиаке. Гидроборирование алкинов в синтезе алкенов, </w:t>
      </w:r>
      <w:r w:rsidRPr="005C75B6">
        <w:rPr>
          <w:sz w:val="28"/>
          <w:szCs w:val="28"/>
        </w:rPr>
        <w:t>диенов</w:t>
      </w:r>
      <w:r w:rsidRPr="000279B9">
        <w:rPr>
          <w:sz w:val="28"/>
          <w:szCs w:val="28"/>
        </w:rPr>
        <w:t>, альдегидов. Региоселективные гидроборирующие агенты.</w:t>
      </w:r>
    </w:p>
    <w:p w:rsidR="00651C8F" w:rsidRPr="000279B9" w:rsidRDefault="00651C8F" w:rsidP="00651C8F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Электрофильное присоединение к алкинам: галогенирование, гидрогалогенирование, гидратация (реакция Кучерова). Оксосинтез с использованием алкинов. Нуклеофильное присоединение по тройной связи в синтезе практически важных винильных производных.</w:t>
      </w:r>
    </w:p>
    <w:p w:rsidR="005C75B6" w:rsidRDefault="00651C8F" w:rsidP="00651C8F">
      <w:pPr>
        <w:ind w:firstLine="360"/>
        <w:jc w:val="both"/>
        <w:rPr>
          <w:sz w:val="28"/>
          <w:szCs w:val="28"/>
          <w:lang w:val="en-US"/>
        </w:rPr>
      </w:pPr>
      <w:r w:rsidRPr="000279B9">
        <w:rPr>
          <w:sz w:val="28"/>
          <w:szCs w:val="28"/>
        </w:rPr>
        <w:t xml:space="preserve">Кислотные свойства терминальных </w:t>
      </w:r>
      <w:r w:rsidR="006A2688">
        <w:rPr>
          <w:sz w:val="28"/>
          <w:szCs w:val="28"/>
        </w:rPr>
        <w:t>алкинов</w:t>
      </w:r>
      <w:r w:rsidRPr="000279B9">
        <w:rPr>
          <w:sz w:val="28"/>
          <w:szCs w:val="28"/>
        </w:rPr>
        <w:t xml:space="preserve">, ацетилениды металлов, реактивы Иоцича. Использование алкинов и ацетиленидов металлов в органическом синтезе, реакции Фаворского и Реппе. </w:t>
      </w:r>
      <w:r w:rsidR="005C75B6">
        <w:rPr>
          <w:sz w:val="28"/>
          <w:szCs w:val="28"/>
        </w:rPr>
        <w:t>Изомеризация алкинов, ацетилен-алленовая перегруппировка.</w:t>
      </w:r>
    </w:p>
    <w:p w:rsidR="00651C8F" w:rsidRPr="005C75B6" w:rsidRDefault="005C75B6" w:rsidP="00651C8F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А</w:t>
      </w:r>
      <w:r w:rsidRPr="000279B9">
        <w:rPr>
          <w:sz w:val="28"/>
          <w:szCs w:val="28"/>
        </w:rPr>
        <w:t>лкины как диенофилы</w:t>
      </w:r>
      <w:r>
        <w:rPr>
          <w:sz w:val="28"/>
          <w:szCs w:val="28"/>
        </w:rPr>
        <w:t xml:space="preserve">. </w:t>
      </w:r>
      <w:r w:rsidR="00651C8F" w:rsidRPr="000279B9">
        <w:rPr>
          <w:sz w:val="28"/>
          <w:szCs w:val="28"/>
        </w:rPr>
        <w:t xml:space="preserve">Циклоолигомеризация алкинов. </w:t>
      </w:r>
      <w:r>
        <w:rPr>
          <w:sz w:val="28"/>
          <w:szCs w:val="28"/>
        </w:rPr>
        <w:t>Окислительное сочетание терминальных алкинов (</w:t>
      </w:r>
      <w:r w:rsidR="00E15590">
        <w:rPr>
          <w:sz w:val="28"/>
          <w:szCs w:val="28"/>
        </w:rPr>
        <w:t xml:space="preserve">реакция </w:t>
      </w:r>
      <w:r>
        <w:rPr>
          <w:sz w:val="28"/>
          <w:szCs w:val="28"/>
        </w:rPr>
        <w:t>Глазер</w:t>
      </w:r>
      <w:r w:rsidR="00E15590">
        <w:rPr>
          <w:sz w:val="28"/>
          <w:szCs w:val="28"/>
        </w:rPr>
        <w:t>а</w:t>
      </w:r>
      <w:r>
        <w:rPr>
          <w:sz w:val="28"/>
          <w:szCs w:val="28"/>
        </w:rPr>
        <w:t xml:space="preserve">). </w:t>
      </w:r>
      <w:r w:rsidR="00651C8F" w:rsidRPr="000279B9">
        <w:rPr>
          <w:sz w:val="28"/>
          <w:szCs w:val="28"/>
        </w:rPr>
        <w:t>Полиацетилен.</w:t>
      </w:r>
    </w:p>
    <w:p w:rsidR="00B95214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2.</w:t>
      </w:r>
      <w:r w:rsidR="00651C8F">
        <w:rPr>
          <w:b/>
          <w:sz w:val="28"/>
          <w:szCs w:val="28"/>
        </w:rPr>
        <w:t>4</w:t>
      </w:r>
      <w:r w:rsidR="000D7E2E" w:rsidRPr="000279B9">
        <w:rPr>
          <w:b/>
          <w:sz w:val="28"/>
          <w:szCs w:val="28"/>
        </w:rPr>
        <w:t>. Алкадиены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Классификация, номенклатура и изомерия. Важнейшие 1,3-диены и способы их получения реакциями дегидрирования, дегидрогалогенирования, дегидратации. Получение 1,3-бутадиена из этилового спирта (Лебедев). Синтезы на основе ацетилена и его гомологов (</w:t>
      </w:r>
      <w:r w:rsidR="00D302A2" w:rsidRPr="000279B9">
        <w:rPr>
          <w:sz w:val="28"/>
          <w:szCs w:val="28"/>
        </w:rPr>
        <w:t xml:space="preserve">реакции </w:t>
      </w:r>
      <w:r w:rsidRPr="000279B9">
        <w:rPr>
          <w:sz w:val="28"/>
          <w:szCs w:val="28"/>
        </w:rPr>
        <w:t>Реппе, Фаворск</w:t>
      </w:r>
      <w:r w:rsidR="00D302A2" w:rsidRPr="000279B9">
        <w:rPr>
          <w:sz w:val="28"/>
          <w:szCs w:val="28"/>
        </w:rPr>
        <w:t>ого</w:t>
      </w:r>
      <w:r w:rsidRPr="000279B9">
        <w:rPr>
          <w:sz w:val="28"/>
          <w:szCs w:val="28"/>
        </w:rPr>
        <w:t xml:space="preserve">, </w:t>
      </w:r>
      <w:r w:rsidRPr="00E15590">
        <w:rPr>
          <w:sz w:val="28"/>
          <w:szCs w:val="28"/>
        </w:rPr>
        <w:t>различные варианты сочетания алкинов и продуктов их превращений).</w:t>
      </w:r>
    </w:p>
    <w:p w:rsidR="00A6756A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Особенности электронного строения: сопряжение кратных связей (</w:t>
      </w:r>
      <w:r w:rsidRPr="000279B9">
        <w:rPr>
          <w:sz w:val="28"/>
          <w:szCs w:val="28"/>
        </w:rPr>
        <w:sym w:font="Symbol" w:char="F070"/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</w:rPr>
        <w:sym w:font="Symbol" w:char="F070"/>
      </w:r>
      <w:r w:rsidR="00033A3D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 xml:space="preserve">сопряжение). Представление о делокализованных </w:t>
      </w:r>
      <w:r w:rsidRPr="000279B9">
        <w:rPr>
          <w:sz w:val="28"/>
          <w:szCs w:val="28"/>
        </w:rPr>
        <w:sym w:font="Symbol" w:char="F070"/>
      </w:r>
      <w:r w:rsidRPr="000279B9">
        <w:rPr>
          <w:sz w:val="28"/>
          <w:szCs w:val="28"/>
        </w:rPr>
        <w:t>-МО сопряженных диенов. Пространственное строение сопряженных диенов (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</w:rPr>
        <w:t xml:space="preserve">-цис- и 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</w:rPr>
        <w:t>-транс-конформации).</w:t>
      </w:r>
    </w:p>
    <w:p w:rsidR="0025137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Химические свойства 1,3-диенов: каталитическое гидрирование, электрофильное присоединение галогенов и галогеноводородов. Образование в этих реакциях продуктов 1,2- и 1,4-присоединения. Представление о кинетическом и термодинамическом контроле состава продуктов.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Реакция Дильса-Альдера (диеновый синтез) как пример перициклического процесса. Понятие о правилах Вудварда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Хоффмана; представление о разрешенных и запрещенных по симметрии реакциях циклоприсоединения с позиций рассмотрения граничных МО реагентов.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Полимеризация и циклоолигомеризация 1,3-диенов. Природный и синтетический каучук</w:t>
      </w:r>
      <w:r w:rsidR="0025137C">
        <w:rPr>
          <w:sz w:val="28"/>
          <w:szCs w:val="28"/>
        </w:rPr>
        <w:t>и</w:t>
      </w:r>
      <w:r w:rsidRPr="000279B9">
        <w:rPr>
          <w:sz w:val="28"/>
          <w:szCs w:val="28"/>
        </w:rPr>
        <w:t xml:space="preserve">. Гуттаперча. Вулканизация каучука. Понятие об изопреноидах. Каротиноиды. </w:t>
      </w:r>
    </w:p>
    <w:p w:rsidR="000D7E2E" w:rsidRDefault="00A6756A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Аллен</w:t>
      </w:r>
      <w:r w:rsidR="007F2126">
        <w:rPr>
          <w:sz w:val="28"/>
          <w:szCs w:val="28"/>
        </w:rPr>
        <w:t>ы</w:t>
      </w:r>
      <w:r w:rsidR="000D7E2E" w:rsidRPr="000279B9">
        <w:rPr>
          <w:sz w:val="28"/>
          <w:szCs w:val="28"/>
        </w:rPr>
        <w:t>: электронное и пространственное строение. Представление об энантиомерии соединений, не содержащих асимметрического атома углерода.</w:t>
      </w:r>
      <w:r w:rsidR="007F2126">
        <w:rPr>
          <w:sz w:val="28"/>
          <w:szCs w:val="28"/>
        </w:rPr>
        <w:t xml:space="preserve"> </w:t>
      </w:r>
      <w:r w:rsidR="0025137C">
        <w:rPr>
          <w:sz w:val="28"/>
          <w:szCs w:val="28"/>
        </w:rPr>
        <w:t xml:space="preserve">Особенности реакций присоединения к алленам. </w:t>
      </w:r>
      <w:r w:rsidR="007F2126">
        <w:rPr>
          <w:sz w:val="28"/>
          <w:szCs w:val="28"/>
        </w:rPr>
        <w:t>Кумулены.</w:t>
      </w:r>
    </w:p>
    <w:p w:rsidR="00E078C3" w:rsidRDefault="00E078C3" w:rsidP="000D7E2E">
      <w:pPr>
        <w:ind w:firstLine="360"/>
        <w:jc w:val="both"/>
        <w:rPr>
          <w:sz w:val="28"/>
          <w:szCs w:val="28"/>
        </w:rPr>
      </w:pPr>
    </w:p>
    <w:p w:rsidR="00B95214" w:rsidRPr="000279B9" w:rsidRDefault="00985002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2.5</w:t>
      </w:r>
      <w:r w:rsidR="000D7E2E" w:rsidRPr="000279B9">
        <w:rPr>
          <w:b/>
          <w:sz w:val="28"/>
          <w:szCs w:val="28"/>
        </w:rPr>
        <w:t>. Алициклические углеводороды</w:t>
      </w:r>
    </w:p>
    <w:p w:rsidR="003F1759" w:rsidRDefault="000D7E2E" w:rsidP="000D7E2E">
      <w:pPr>
        <w:ind w:firstLine="360"/>
        <w:jc w:val="both"/>
        <w:rPr>
          <w:sz w:val="28"/>
          <w:szCs w:val="28"/>
          <w:lang w:val="en-US"/>
        </w:rPr>
      </w:pPr>
      <w:r w:rsidRPr="000279B9">
        <w:rPr>
          <w:sz w:val="28"/>
          <w:szCs w:val="28"/>
        </w:rPr>
        <w:lastRenderedPageBreak/>
        <w:t xml:space="preserve">Классификация, номенклатура и структурная изомерия. Методы синтеза алициклических углеводородов из ациклических предшественников </w:t>
      </w:r>
      <w:r w:rsidR="00A60808">
        <w:rPr>
          <w:sz w:val="28"/>
          <w:szCs w:val="28"/>
        </w:rPr>
        <w:t xml:space="preserve">внутримолекулярными </w:t>
      </w:r>
      <w:r w:rsidRPr="000279B9">
        <w:rPr>
          <w:sz w:val="28"/>
          <w:szCs w:val="28"/>
        </w:rPr>
        <w:t>реакциями</w:t>
      </w:r>
      <w:r w:rsidRPr="001A2CDB">
        <w:rPr>
          <w:sz w:val="28"/>
          <w:szCs w:val="28"/>
        </w:rPr>
        <w:t>.</w:t>
      </w:r>
      <w:r w:rsidRPr="000279B9">
        <w:rPr>
          <w:sz w:val="28"/>
          <w:szCs w:val="28"/>
        </w:rPr>
        <w:t xml:space="preserve"> Реакции циклоприсоединения как важный метод синтеза трех-, четырех- и шестичленных карбоциклов: присоединение карбенов к кратным связям, димеризация алкенов, диеновый синтез. Гидрирование ароматических углеводородов. </w:t>
      </w:r>
      <w:r w:rsidR="00A60808">
        <w:rPr>
          <w:sz w:val="28"/>
          <w:szCs w:val="28"/>
        </w:rPr>
        <w:t>Реакции р</w:t>
      </w:r>
      <w:r w:rsidRPr="000279B9">
        <w:rPr>
          <w:sz w:val="28"/>
          <w:szCs w:val="28"/>
        </w:rPr>
        <w:t>асширени</w:t>
      </w:r>
      <w:r w:rsidR="00A60808">
        <w:rPr>
          <w:sz w:val="28"/>
          <w:szCs w:val="28"/>
        </w:rPr>
        <w:t>я</w:t>
      </w:r>
      <w:r w:rsidRPr="000279B9">
        <w:rPr>
          <w:sz w:val="28"/>
          <w:szCs w:val="28"/>
        </w:rPr>
        <w:t xml:space="preserve"> и сужени</w:t>
      </w:r>
      <w:r w:rsidR="00A60808">
        <w:rPr>
          <w:sz w:val="28"/>
          <w:szCs w:val="28"/>
        </w:rPr>
        <w:t>я</w:t>
      </w:r>
      <w:r w:rsidRPr="000279B9">
        <w:rPr>
          <w:sz w:val="28"/>
          <w:szCs w:val="28"/>
        </w:rPr>
        <w:t xml:space="preserve"> циклов.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Пространственное строение циклоалканов. Конформации циклогексана и его производных, экваториальные и аксиальные положения заместителей. Конфигурационная изомерия производных циклопропана и циклогексана.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Относительная устойчивость циклов по данным теплот сгорания и взаимопревращений циклов разных размеров, ее анализ на основе представлений о различных типах напряжений. Сравнение химических свойств циклопропана, циклобутана, циклопентана и циклогексана. Стереохимия реакций присоединения к циклогексенам. Общие представления о средних циклах и макроциклах. </w:t>
      </w:r>
      <w:r w:rsidR="00045AED">
        <w:rPr>
          <w:sz w:val="28"/>
          <w:szCs w:val="28"/>
        </w:rPr>
        <w:t xml:space="preserve">Методы макроциклизации. </w:t>
      </w:r>
      <w:r w:rsidRPr="000279B9">
        <w:rPr>
          <w:sz w:val="28"/>
          <w:szCs w:val="28"/>
        </w:rPr>
        <w:t>Транс</w:t>
      </w:r>
      <w:r w:rsidR="00033A3D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>аннулярные реакции.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Полициклические насыщенные углеводороды. Номенклатура и типы бициклических систем: соединения с изолированными циклами, спираны, конденсированные и мостиковые </w:t>
      </w:r>
      <w:r w:rsidR="00045AED">
        <w:rPr>
          <w:sz w:val="28"/>
          <w:szCs w:val="28"/>
        </w:rPr>
        <w:t>бициклы</w:t>
      </w:r>
      <w:r w:rsidRPr="000279B9">
        <w:rPr>
          <w:sz w:val="28"/>
          <w:szCs w:val="28"/>
        </w:rPr>
        <w:t>. Декалины и их пространственное строение. Представление о природных циклических системах терпенов и стероидов: ментол, пинены, камфора, холестерин. Каркасные соединения (адамантан).</w:t>
      </w:r>
      <w:r w:rsidR="00045AED">
        <w:rPr>
          <w:sz w:val="28"/>
          <w:szCs w:val="28"/>
        </w:rPr>
        <w:t xml:space="preserve"> Представление о катенанах и ротоксанах.</w:t>
      </w:r>
    </w:p>
    <w:p w:rsidR="00E078C3" w:rsidRDefault="00E078C3" w:rsidP="00E078C3">
      <w:pPr>
        <w:jc w:val="center"/>
        <w:rPr>
          <w:sz w:val="28"/>
          <w:szCs w:val="28"/>
        </w:rPr>
      </w:pPr>
    </w:p>
    <w:p w:rsidR="00E078C3" w:rsidRPr="000279B9" w:rsidRDefault="00E078C3" w:rsidP="00E078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985002">
        <w:rPr>
          <w:b/>
          <w:sz w:val="28"/>
          <w:szCs w:val="28"/>
        </w:rPr>
        <w:t>2.6</w:t>
      </w:r>
      <w:r>
        <w:rPr>
          <w:b/>
          <w:sz w:val="28"/>
          <w:szCs w:val="28"/>
        </w:rPr>
        <w:t xml:space="preserve">. Одноядерные </w:t>
      </w:r>
      <w:r w:rsidR="00985002">
        <w:rPr>
          <w:b/>
          <w:sz w:val="28"/>
          <w:szCs w:val="28"/>
        </w:rPr>
        <w:t>а</w:t>
      </w:r>
      <w:r w:rsidR="00985002" w:rsidRPr="000279B9">
        <w:rPr>
          <w:b/>
          <w:sz w:val="28"/>
          <w:szCs w:val="28"/>
        </w:rPr>
        <w:t>роматические углеводороды  (арены)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Классификация. Номенклатура и изомерия гомологов бензола. Получение ароматических углеводородов в промышленности: каталитический риформинг нефти, переработка коксового газа и каменноугольной смолы.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бензольного кольца и особенности химических свойств бензола: относительная устойчивость к окислению, склонность к реакциям замещения, теплоты реакций гидрирования и сгорания бензола, его образование в реакции диспропорционирования ц</w:t>
      </w:r>
      <w:r w:rsidR="00033A3D" w:rsidRPr="000279B9">
        <w:rPr>
          <w:sz w:val="28"/>
          <w:szCs w:val="28"/>
        </w:rPr>
        <w:t>иклогексена и циклогексадиена («</w:t>
      </w:r>
      <w:r w:rsidRPr="000279B9">
        <w:rPr>
          <w:sz w:val="28"/>
          <w:szCs w:val="28"/>
        </w:rPr>
        <w:t>необратимый катализ</w:t>
      </w:r>
      <w:r w:rsidR="00033A3D" w:rsidRPr="000279B9">
        <w:rPr>
          <w:sz w:val="28"/>
          <w:szCs w:val="28"/>
        </w:rPr>
        <w:t>»</w:t>
      </w:r>
      <w:r w:rsidRPr="000279B9">
        <w:rPr>
          <w:sz w:val="28"/>
          <w:szCs w:val="28"/>
        </w:rPr>
        <w:t xml:space="preserve"> Зелинского). Понятие об ароматичности и ее критериях, правило Хюккеля. Небензоидные ароматические системы: циклопропенилий- и тропилий-катионы, циклопентадиенил-анион, азулен, аннулены.</w:t>
      </w:r>
    </w:p>
    <w:p w:rsidR="00045AED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Гидрирование бензола, восстановление натрием в жидком аммиаке до дигидробензола (</w:t>
      </w:r>
      <w:r w:rsidR="00DE7242" w:rsidRPr="000279B9">
        <w:rPr>
          <w:sz w:val="28"/>
          <w:szCs w:val="28"/>
        </w:rPr>
        <w:t xml:space="preserve">восстановление по </w:t>
      </w:r>
      <w:r w:rsidRPr="000279B9">
        <w:rPr>
          <w:sz w:val="28"/>
          <w:szCs w:val="28"/>
        </w:rPr>
        <w:t>Берч</w:t>
      </w:r>
      <w:r w:rsidR="00DE7242" w:rsidRPr="000279B9">
        <w:rPr>
          <w:sz w:val="28"/>
          <w:szCs w:val="28"/>
        </w:rPr>
        <w:t>у</w:t>
      </w:r>
      <w:r w:rsidRPr="000279B9">
        <w:rPr>
          <w:sz w:val="28"/>
          <w:szCs w:val="28"/>
        </w:rPr>
        <w:t xml:space="preserve">).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Реакции ароматического электрофильного замещения</w:t>
      </w:r>
      <w:r w:rsidR="00045AED">
        <w:rPr>
          <w:sz w:val="28"/>
          <w:szCs w:val="28"/>
        </w:rPr>
        <w:t xml:space="preserve"> (</w:t>
      </w:r>
      <w:r w:rsidR="00045AED" w:rsidRPr="000279B9">
        <w:rPr>
          <w:sz w:val="28"/>
          <w:szCs w:val="28"/>
          <w:lang w:val="en-US"/>
        </w:rPr>
        <w:t>S</w:t>
      </w:r>
      <w:r w:rsidR="00045AED" w:rsidRPr="000279B9">
        <w:rPr>
          <w:sz w:val="28"/>
          <w:szCs w:val="28"/>
          <w:vertAlign w:val="subscript"/>
          <w:lang w:val="en-US"/>
        </w:rPr>
        <w:t>E</w:t>
      </w:r>
      <w:r w:rsidR="00045AED" w:rsidRPr="000279B9">
        <w:rPr>
          <w:sz w:val="28"/>
          <w:szCs w:val="28"/>
        </w:rPr>
        <w:t xml:space="preserve"> ароматическое</w:t>
      </w:r>
      <w:r w:rsidR="00045AED">
        <w:rPr>
          <w:sz w:val="28"/>
          <w:szCs w:val="28"/>
        </w:rPr>
        <w:t>)</w:t>
      </w:r>
      <w:r w:rsidRPr="000279B9">
        <w:rPr>
          <w:sz w:val="28"/>
          <w:szCs w:val="28"/>
        </w:rPr>
        <w:t xml:space="preserve">: сульфирование, нитрование, галогенирование, алкилирование, ацилирование </w:t>
      </w:r>
      <w:r w:rsidR="00DE7242" w:rsidRPr="000279B9">
        <w:rPr>
          <w:sz w:val="28"/>
          <w:szCs w:val="28"/>
        </w:rPr>
        <w:t>(</w:t>
      </w:r>
      <w:r w:rsidRPr="000279B9">
        <w:rPr>
          <w:sz w:val="28"/>
          <w:szCs w:val="28"/>
        </w:rPr>
        <w:t>реакция Фриделя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Крафтса). Представление о механизме реакций электрофильного замещения в ароматическом ряду и его экспериментальном обосновании. </w:t>
      </w:r>
      <w:r w:rsidRPr="000279B9">
        <w:rPr>
          <w:sz w:val="28"/>
          <w:szCs w:val="28"/>
        </w:rPr>
        <w:sym w:font="Symbol" w:char="F070"/>
      </w:r>
      <w:r w:rsidRPr="000279B9">
        <w:rPr>
          <w:sz w:val="28"/>
          <w:szCs w:val="28"/>
        </w:rPr>
        <w:t xml:space="preserve">-Комплексы и </w:t>
      </w:r>
      <w:r w:rsidRPr="000279B9">
        <w:rPr>
          <w:sz w:val="28"/>
          <w:szCs w:val="28"/>
        </w:rPr>
        <w:sym w:font="Symbol" w:char="F073"/>
      </w:r>
      <w:r w:rsidRPr="000279B9">
        <w:rPr>
          <w:sz w:val="28"/>
          <w:szCs w:val="28"/>
        </w:rPr>
        <w:t xml:space="preserve">-комплексы (аренониевые ионы). Влияние заместителей в бензольном кольце на изомерный состав продуктов и скорость реакции. Активирующие и дезактивирующие заместители. </w:t>
      </w:r>
      <w:r w:rsidRPr="000279B9">
        <w:rPr>
          <w:i/>
          <w:sz w:val="28"/>
          <w:szCs w:val="28"/>
        </w:rPr>
        <w:t>Орто</w:t>
      </w:r>
      <w:r w:rsidRPr="000279B9">
        <w:rPr>
          <w:sz w:val="28"/>
          <w:szCs w:val="28"/>
        </w:rPr>
        <w:t xml:space="preserve">-, </w:t>
      </w:r>
      <w:r w:rsidRPr="000279B9">
        <w:rPr>
          <w:i/>
          <w:sz w:val="28"/>
          <w:szCs w:val="28"/>
        </w:rPr>
        <w:lastRenderedPageBreak/>
        <w:t>пара</w:t>
      </w:r>
      <w:r w:rsidRPr="000279B9">
        <w:rPr>
          <w:sz w:val="28"/>
          <w:szCs w:val="28"/>
        </w:rPr>
        <w:t xml:space="preserve">- и </w:t>
      </w:r>
      <w:r w:rsidRPr="000279B9">
        <w:rPr>
          <w:i/>
          <w:sz w:val="28"/>
          <w:szCs w:val="28"/>
        </w:rPr>
        <w:t>мета</w:t>
      </w:r>
      <w:r w:rsidRPr="000279B9">
        <w:rPr>
          <w:sz w:val="28"/>
          <w:szCs w:val="28"/>
        </w:rPr>
        <w:t xml:space="preserve">-ориентанты. Согласованная и несогласованная ориентация. Значение реакций 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  <w:vertAlign w:val="subscript"/>
          <w:lang w:val="en-US"/>
        </w:rPr>
        <w:t>E</w:t>
      </w:r>
      <w:r w:rsidRPr="000279B9">
        <w:rPr>
          <w:sz w:val="28"/>
          <w:szCs w:val="28"/>
        </w:rPr>
        <w:t xml:space="preserve"> ароматическое для функционализации и промышленной переработки аренов.</w:t>
      </w:r>
    </w:p>
    <w:p w:rsidR="00045AED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Алкилбензолы. Способы получения с использованием реакций алкилирования и ацилирования бензола, реакция Вюрца</w:t>
      </w:r>
      <w:r w:rsidR="00033A3D" w:rsidRPr="000279B9">
        <w:rPr>
          <w:sz w:val="28"/>
          <w:szCs w:val="28"/>
        </w:rPr>
        <w:t>-Фиттига и другие процессы кросс</w:t>
      </w:r>
      <w:r w:rsidR="00033A3D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 xml:space="preserve">сочетания, восстановление жирноароматических кетонов. Химические свойства. Реакции электрофильного замещения в бензольном кольце и особенности ориентации в этих реакциях. Протонирование полиалкилбензолов, образование стабильных аренониевых ионов. Дезалкилирование, диспропорционирование, изомеризация алкилбензолов. Реакции радикального замещения и окисления в боковой цепи. Причины устойчивости бензильных радикалов. </w:t>
      </w:r>
      <w:r w:rsidR="00045AED">
        <w:rPr>
          <w:sz w:val="28"/>
          <w:szCs w:val="28"/>
        </w:rPr>
        <w:t xml:space="preserve">Озонолиз алкилбензолов. 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Стирол, стильбены, фенилацетилен.</w:t>
      </w:r>
    </w:p>
    <w:p w:rsidR="00E078C3" w:rsidRPr="00E078C3" w:rsidRDefault="00E078C3" w:rsidP="00E078C3">
      <w:pPr>
        <w:jc w:val="center"/>
        <w:rPr>
          <w:b/>
          <w:sz w:val="28"/>
          <w:szCs w:val="28"/>
        </w:rPr>
      </w:pPr>
      <w:r w:rsidRPr="00E078C3">
        <w:rPr>
          <w:b/>
          <w:sz w:val="28"/>
          <w:szCs w:val="28"/>
        </w:rPr>
        <w:t xml:space="preserve">Тема </w:t>
      </w:r>
      <w:r w:rsidR="008F05C8">
        <w:rPr>
          <w:b/>
          <w:sz w:val="28"/>
          <w:szCs w:val="28"/>
        </w:rPr>
        <w:t>2</w:t>
      </w:r>
      <w:r w:rsidRPr="00E078C3">
        <w:rPr>
          <w:b/>
          <w:sz w:val="28"/>
          <w:szCs w:val="28"/>
        </w:rPr>
        <w:t>.</w:t>
      </w:r>
      <w:r w:rsidR="008F05C8">
        <w:rPr>
          <w:b/>
          <w:sz w:val="28"/>
          <w:szCs w:val="28"/>
        </w:rPr>
        <w:t>6</w:t>
      </w:r>
      <w:r w:rsidRPr="00E078C3">
        <w:rPr>
          <w:b/>
          <w:sz w:val="28"/>
          <w:szCs w:val="28"/>
        </w:rPr>
        <w:t>. Многоядерные арены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434681">
        <w:rPr>
          <w:sz w:val="28"/>
          <w:szCs w:val="28"/>
        </w:rPr>
        <w:t>Общие представления о производных дифенилметана, трифенилметана, дифенила. Атропоизомерия в ряду дифенила.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Нафталин. Источники нафталина и других многоядерных углеводородов. Номенклатура и изомерия производных нафталина, его электронное строение и ароматичность. Химические свойства нафталина: каталитическое гидрирование и восстановление натрием в жидком аммиаке. Окисление нафталина и его производных. Реакции электрофильного замещения в нафталиновом ядре. Сульфирование нафталина в условиях кинетического и термодинамического контроля.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Антрацен, фенантрен: электронное строение и ароматичность, особенности химических свойств.</w:t>
      </w:r>
    </w:p>
    <w:p w:rsidR="00B95214" w:rsidRPr="000279B9" w:rsidRDefault="00B95214" w:rsidP="000D7E2E">
      <w:pPr>
        <w:ind w:firstLine="360"/>
        <w:jc w:val="both"/>
        <w:rPr>
          <w:sz w:val="28"/>
          <w:szCs w:val="28"/>
        </w:rPr>
      </w:pPr>
    </w:p>
    <w:p w:rsidR="000D7E2E" w:rsidRPr="000279B9" w:rsidRDefault="00900B71" w:rsidP="00B95214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D7E2E" w:rsidRPr="000279B9">
        <w:rPr>
          <w:b/>
          <w:sz w:val="28"/>
          <w:szCs w:val="28"/>
        </w:rPr>
        <w:t xml:space="preserve">3. </w:t>
      </w:r>
      <w:r w:rsidR="00214ADD" w:rsidRPr="000279B9">
        <w:rPr>
          <w:b/>
          <w:sz w:val="28"/>
          <w:szCs w:val="28"/>
        </w:rPr>
        <w:t>Гомофункциональные соединения</w:t>
      </w:r>
    </w:p>
    <w:p w:rsidR="00B95214" w:rsidRPr="000279B9" w:rsidRDefault="00900B71" w:rsidP="00900B71">
      <w:pPr>
        <w:ind w:firstLine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3.1. Галогенпроизводные углеводородов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Моногалогензамещенные алканы, их номенклатура и изомерия. Способы образования связи углерод-галоген при насыщенном атоме углерода: замещение атома водорода, реакции присоединения по кратной связи, замещение гидроксильной группы. Особенности синтеза фторалканов. Полярность и поляризуемость связи </w:t>
      </w:r>
      <w:r w:rsidRPr="000279B9">
        <w:rPr>
          <w:sz w:val="28"/>
          <w:szCs w:val="28"/>
          <w:lang w:val="en-US"/>
        </w:rPr>
        <w:t>C</w:t>
      </w:r>
      <w:r w:rsidRPr="000279B9">
        <w:rPr>
          <w:sz w:val="28"/>
          <w:szCs w:val="28"/>
        </w:rPr>
        <w:t>-</w:t>
      </w:r>
      <w:r w:rsidRPr="000279B9">
        <w:rPr>
          <w:sz w:val="28"/>
          <w:szCs w:val="28"/>
          <w:lang w:val="en-US"/>
        </w:rPr>
        <w:t>Hal</w:t>
      </w:r>
      <w:r w:rsidRPr="000279B9">
        <w:rPr>
          <w:sz w:val="28"/>
          <w:szCs w:val="28"/>
        </w:rPr>
        <w:t>. Физические свойства галогеналканов.</w:t>
      </w:r>
    </w:p>
    <w:p w:rsidR="00DB0054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Химические свойства галогеналканов. Реакции нуклеофильного замещения атома галогена как метод получения органических соединений различных классов (спиртов, простых и сложных эфиров, тиолов</w:t>
      </w:r>
      <w:r w:rsidR="000F5272">
        <w:rPr>
          <w:sz w:val="28"/>
          <w:szCs w:val="28"/>
        </w:rPr>
        <w:t>,</w:t>
      </w:r>
      <w:r w:rsidRPr="000279B9">
        <w:rPr>
          <w:sz w:val="28"/>
          <w:szCs w:val="28"/>
        </w:rPr>
        <w:t xml:space="preserve"> сульфидов, аминов, нитроалканов, нитрилов, соединений фосфора). Представление об </w:t>
      </w:r>
      <w:r w:rsidR="00E15590">
        <w:rPr>
          <w:sz w:val="28"/>
          <w:szCs w:val="28"/>
        </w:rPr>
        <w:t>«</w:t>
      </w:r>
      <w:r w:rsidRPr="000279B9">
        <w:rPr>
          <w:sz w:val="28"/>
          <w:szCs w:val="28"/>
        </w:rPr>
        <w:t>идеализированных</w:t>
      </w:r>
      <w:r w:rsidR="00E15590">
        <w:rPr>
          <w:sz w:val="28"/>
          <w:szCs w:val="28"/>
        </w:rPr>
        <w:t>»</w:t>
      </w:r>
      <w:r w:rsidRPr="000279B9">
        <w:rPr>
          <w:sz w:val="28"/>
          <w:szCs w:val="28"/>
        </w:rPr>
        <w:t xml:space="preserve"> механизмах реакций нуклеофильного замещения 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  <w:vertAlign w:val="subscript"/>
          <w:lang w:val="en-US"/>
        </w:rPr>
        <w:t>N</w:t>
      </w:r>
      <w:r w:rsidRPr="000279B9">
        <w:rPr>
          <w:sz w:val="28"/>
          <w:szCs w:val="28"/>
        </w:rPr>
        <w:t xml:space="preserve">2 и </w:t>
      </w:r>
      <w:r w:rsidRPr="000279B9">
        <w:rPr>
          <w:sz w:val="28"/>
          <w:szCs w:val="28"/>
          <w:lang w:val="en-US"/>
        </w:rPr>
        <w:t>S</w:t>
      </w:r>
      <w:r w:rsidRPr="000279B9">
        <w:rPr>
          <w:sz w:val="28"/>
          <w:szCs w:val="28"/>
          <w:vertAlign w:val="subscript"/>
          <w:lang w:val="en-US"/>
        </w:rPr>
        <w:t>N</w:t>
      </w:r>
      <w:r w:rsidRPr="000279B9">
        <w:rPr>
          <w:sz w:val="28"/>
          <w:szCs w:val="28"/>
        </w:rPr>
        <w:t>1, экспериментальных подходах к их установлению. Кинетика, стереохимия, энергетический профиль, влияние природы субстрата, реагента и растворителя на скорость реакций S</w:t>
      </w:r>
      <w:r w:rsidRPr="000279B9">
        <w:rPr>
          <w:sz w:val="28"/>
          <w:szCs w:val="28"/>
          <w:vertAlign w:val="subscript"/>
        </w:rPr>
        <w:t>N</w:t>
      </w:r>
      <w:r w:rsidRPr="000279B9">
        <w:rPr>
          <w:sz w:val="28"/>
          <w:szCs w:val="28"/>
        </w:rPr>
        <w:t>1 и S</w:t>
      </w:r>
      <w:r w:rsidRPr="000279B9">
        <w:rPr>
          <w:sz w:val="28"/>
          <w:szCs w:val="28"/>
          <w:vertAlign w:val="subscript"/>
        </w:rPr>
        <w:t>N</w:t>
      </w:r>
      <w:r w:rsidRPr="000279B9">
        <w:rPr>
          <w:sz w:val="28"/>
          <w:szCs w:val="28"/>
        </w:rPr>
        <w:t>2-типов</w:t>
      </w:r>
      <w:r w:rsidRPr="00E15590">
        <w:rPr>
          <w:sz w:val="28"/>
          <w:szCs w:val="28"/>
        </w:rPr>
        <w:t xml:space="preserve">. </w:t>
      </w:r>
      <w:r w:rsidR="000F5272" w:rsidRPr="00E15590">
        <w:rPr>
          <w:sz w:val="28"/>
          <w:szCs w:val="28"/>
        </w:rPr>
        <w:t>Анхимерное содействие. Перегруппировки карбкатионов в ходе S</w:t>
      </w:r>
      <w:r w:rsidR="000F5272" w:rsidRPr="00E15590">
        <w:rPr>
          <w:sz w:val="28"/>
          <w:szCs w:val="28"/>
          <w:vertAlign w:val="subscript"/>
        </w:rPr>
        <w:t>N</w:t>
      </w:r>
      <w:r w:rsidR="000F5272" w:rsidRPr="00E15590">
        <w:rPr>
          <w:sz w:val="28"/>
          <w:szCs w:val="28"/>
        </w:rPr>
        <w:t>1 реакций.</w:t>
      </w:r>
      <w:r w:rsidR="000F5272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 xml:space="preserve">Орбитальный и зарядовый контроль региоселективности реакций </w:t>
      </w:r>
      <w:r w:rsidRPr="000279B9">
        <w:rPr>
          <w:sz w:val="28"/>
          <w:szCs w:val="28"/>
        </w:rPr>
        <w:lastRenderedPageBreak/>
        <w:t xml:space="preserve">амбидентных нуклеофилов (правило Корнблюма). </w:t>
      </w:r>
      <w:r w:rsidR="000F5272" w:rsidRPr="000279B9">
        <w:rPr>
          <w:sz w:val="28"/>
          <w:szCs w:val="28"/>
        </w:rPr>
        <w:t>Смешанный ион-парный механизм.</w:t>
      </w:r>
    </w:p>
    <w:p w:rsidR="00DB0054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Реакции элиминирования (дегидрогалогенирование) в синтезе алкенов. Механизмы Е1, Е2 и Е1</w:t>
      </w:r>
      <w:r w:rsidRPr="000279B9">
        <w:rPr>
          <w:sz w:val="28"/>
          <w:szCs w:val="28"/>
          <w:lang w:val="en-US"/>
        </w:rPr>
        <w:t>c</w:t>
      </w:r>
      <w:r w:rsidR="00DC618D" w:rsidRPr="000279B9">
        <w:rPr>
          <w:sz w:val="28"/>
          <w:szCs w:val="28"/>
        </w:rPr>
        <w:t>В</w:t>
      </w:r>
      <w:r w:rsidRPr="000279B9">
        <w:rPr>
          <w:sz w:val="28"/>
          <w:szCs w:val="28"/>
        </w:rPr>
        <w:t>. Направление элиминирования, правил</w:t>
      </w:r>
      <w:r w:rsidR="00E15590">
        <w:rPr>
          <w:sz w:val="28"/>
          <w:szCs w:val="28"/>
        </w:rPr>
        <w:t>о</w:t>
      </w:r>
      <w:r w:rsidRPr="000279B9">
        <w:rPr>
          <w:sz w:val="28"/>
          <w:szCs w:val="28"/>
        </w:rPr>
        <w:t xml:space="preserve"> Зайцева</w:t>
      </w:r>
      <w:r w:rsidR="00E15590">
        <w:rPr>
          <w:sz w:val="28"/>
          <w:szCs w:val="28"/>
        </w:rPr>
        <w:t>, элиминирование по</w:t>
      </w:r>
      <w:r w:rsidRPr="000279B9">
        <w:rPr>
          <w:sz w:val="28"/>
          <w:szCs w:val="28"/>
        </w:rPr>
        <w:t xml:space="preserve"> Гофман</w:t>
      </w:r>
      <w:r w:rsidR="00E15590">
        <w:rPr>
          <w:sz w:val="28"/>
          <w:szCs w:val="28"/>
        </w:rPr>
        <w:t>у</w:t>
      </w:r>
      <w:r w:rsidRPr="000279B9">
        <w:rPr>
          <w:sz w:val="28"/>
          <w:szCs w:val="28"/>
        </w:rPr>
        <w:t>. Стереохимия Е2-реакций (</w:t>
      </w:r>
      <w:r w:rsidRPr="000279B9">
        <w:rPr>
          <w:i/>
          <w:sz w:val="28"/>
          <w:szCs w:val="28"/>
        </w:rPr>
        <w:t>анти</w:t>
      </w:r>
      <w:r w:rsidRPr="000279B9">
        <w:rPr>
          <w:sz w:val="28"/>
          <w:szCs w:val="28"/>
        </w:rPr>
        <w:t xml:space="preserve">-элиминирование). Факторы, влияющие на конкуренцию реакций замещения и элиминирования, использование этих представлений при планировании направленных синтезов на основе галогенпроизводных углеводородов. </w:t>
      </w:r>
    </w:p>
    <w:p w:rsidR="000D7E2E" w:rsidRPr="00C40998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Восстановительные превращения моногалогеналканов, взаимодействие с металлами (реакция Вюрца).</w:t>
      </w:r>
      <w:r w:rsidR="00C40998" w:rsidRPr="00C40998">
        <w:rPr>
          <w:sz w:val="28"/>
          <w:szCs w:val="28"/>
        </w:rPr>
        <w:t xml:space="preserve"> </w:t>
      </w:r>
      <w:r w:rsidR="00C40998">
        <w:rPr>
          <w:sz w:val="28"/>
          <w:szCs w:val="28"/>
        </w:rPr>
        <w:t>Окисление первичных галогеналканов (Корнблюм).</w:t>
      </w:r>
    </w:p>
    <w:p w:rsidR="00E15590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Полигалогенпроиз</w:t>
      </w:r>
      <w:r w:rsidR="00E15590">
        <w:rPr>
          <w:sz w:val="28"/>
          <w:szCs w:val="28"/>
        </w:rPr>
        <w:t>водные простейших углеводородов: ди-, три- и тетрахлорметаны, гексахлорциклогексан, фреоны.</w:t>
      </w:r>
      <w:r w:rsidRPr="000279B9">
        <w:rPr>
          <w:sz w:val="28"/>
          <w:szCs w:val="28"/>
        </w:rPr>
        <w:t xml:space="preserve"> Способы получения</w:t>
      </w:r>
      <w:r w:rsidR="00F81892">
        <w:rPr>
          <w:sz w:val="28"/>
          <w:szCs w:val="28"/>
        </w:rPr>
        <w:t xml:space="preserve"> и применение</w:t>
      </w:r>
      <w:r w:rsidRPr="000279B9">
        <w:rPr>
          <w:sz w:val="28"/>
          <w:szCs w:val="28"/>
        </w:rPr>
        <w:t xml:space="preserve">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Соединения с повышенной подвижностью атома галогена. Аллил- и бензилгалогениды, способы их получения и особенности химических </w:t>
      </w:r>
      <w:r w:rsidRPr="00434681">
        <w:rPr>
          <w:sz w:val="28"/>
          <w:szCs w:val="28"/>
        </w:rPr>
        <w:t>свойств. Аллильные перегруппировки. Хлорметилирование ароматических соединений. Ди- и трифенилхлорметаны. Стабилизированные радикалы и карбокатионы.</w:t>
      </w:r>
      <w:r w:rsidRPr="000279B9">
        <w:rPr>
          <w:sz w:val="28"/>
          <w:szCs w:val="28"/>
        </w:rPr>
        <w:t xml:space="preserve">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Соединения с пониженной подвижностью атома галогена. Винилхлорид и хлоропрен. Способы их получения, химические свойства и применение. Полихлорированные и полифторированные производные этилена. Тефлон.</w:t>
      </w:r>
    </w:p>
    <w:p w:rsidR="007B7EF0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Ароматические галогенпроизводные. Способы получения: галогенирование ароматических углеводородов, синтез из солей диазония. Реакции нуклеофильного замещения атома галогена. Механизм отщепления-присоединения (кинезамещение): генерирование и фиксация дегидробензола. Механизм присоединения-отщепления S</w:t>
      </w:r>
      <w:r w:rsidRPr="000279B9">
        <w:rPr>
          <w:sz w:val="28"/>
          <w:szCs w:val="28"/>
          <w:vertAlign w:val="subscript"/>
        </w:rPr>
        <w:t>N</w:t>
      </w:r>
      <w:r w:rsidRPr="000279B9">
        <w:rPr>
          <w:sz w:val="28"/>
          <w:szCs w:val="28"/>
        </w:rPr>
        <w:t xml:space="preserve">Ar, примеры реакций и активирующее влияние электроноакцепторных заместителей. Анионные σ-комплексы Мейзенгеймера и их строение. </w:t>
      </w:r>
    </w:p>
    <w:p w:rsidR="00B95214" w:rsidRPr="000279B9" w:rsidRDefault="00900B71" w:rsidP="00900B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3.2. Металлоорганические соединения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Способы получения из галогенпроиз</w:t>
      </w:r>
      <w:r w:rsidR="007B7EF0">
        <w:rPr>
          <w:sz w:val="28"/>
          <w:szCs w:val="28"/>
        </w:rPr>
        <w:t>в</w:t>
      </w:r>
      <w:r w:rsidRPr="000279B9">
        <w:rPr>
          <w:sz w:val="28"/>
          <w:szCs w:val="28"/>
        </w:rPr>
        <w:t xml:space="preserve">одных и углеводородов, обладающих </w:t>
      </w:r>
      <w:r w:rsidR="00033A3D" w:rsidRPr="000279B9">
        <w:rPr>
          <w:sz w:val="28"/>
          <w:szCs w:val="28"/>
        </w:rPr>
        <w:t>СН</w:t>
      </w:r>
      <w:r w:rsidR="00033A3D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>кислотностью</w:t>
      </w:r>
      <w:r w:rsidR="00A6756A" w:rsidRPr="000279B9">
        <w:rPr>
          <w:sz w:val="28"/>
          <w:szCs w:val="28"/>
        </w:rPr>
        <w:t>.</w:t>
      </w:r>
      <w:r w:rsidRPr="000279B9">
        <w:rPr>
          <w:sz w:val="28"/>
          <w:szCs w:val="28"/>
        </w:rPr>
        <w:t xml:space="preserve"> Роль растворителя в синтезе реактивов Гриньяра. Равновесие Шленка. Природа связи углерод-металл. Химические свойства магний- и литийорганических соединений: взаимодействие с протонодонорными соединениями, галогенами, кислородом, галогенпроизводными углеводородов, карбонильными соединениями, производными карбоновых кислот, оксиранами и диоксидом углерода. Использование в синтезе других элементорганических соединений. Комплексные диалкил- и диарилкупр</w:t>
      </w:r>
      <w:r w:rsidR="00A6756A" w:rsidRPr="000279B9">
        <w:rPr>
          <w:sz w:val="28"/>
          <w:szCs w:val="28"/>
        </w:rPr>
        <w:t>а</w:t>
      </w:r>
      <w:r w:rsidRPr="000279B9">
        <w:rPr>
          <w:sz w:val="28"/>
          <w:szCs w:val="28"/>
        </w:rPr>
        <w:t xml:space="preserve">ты. </w:t>
      </w:r>
      <w:r w:rsidR="00133636" w:rsidRPr="000279B9">
        <w:rPr>
          <w:sz w:val="28"/>
          <w:szCs w:val="28"/>
        </w:rPr>
        <w:t>О</w:t>
      </w:r>
      <w:r w:rsidRPr="000279B9">
        <w:rPr>
          <w:sz w:val="28"/>
          <w:szCs w:val="28"/>
        </w:rPr>
        <w:t>собенност</w:t>
      </w:r>
      <w:r w:rsidR="00133636" w:rsidRPr="000279B9">
        <w:rPr>
          <w:sz w:val="28"/>
          <w:szCs w:val="28"/>
        </w:rPr>
        <w:t>и</w:t>
      </w:r>
      <w:r w:rsidRPr="000279B9">
        <w:rPr>
          <w:sz w:val="28"/>
          <w:szCs w:val="28"/>
        </w:rPr>
        <w:t xml:space="preserve"> реакций органических соединений </w:t>
      </w:r>
      <w:r w:rsidRPr="00900B71">
        <w:rPr>
          <w:sz w:val="28"/>
          <w:szCs w:val="28"/>
        </w:rPr>
        <w:t>переходных металлов (реакция Хека</w:t>
      </w:r>
      <w:r w:rsidRPr="000279B9">
        <w:rPr>
          <w:sz w:val="28"/>
          <w:szCs w:val="28"/>
        </w:rPr>
        <w:t>).</w:t>
      </w:r>
    </w:p>
    <w:p w:rsidR="00B95214" w:rsidRPr="000279B9" w:rsidRDefault="00900B71" w:rsidP="00900B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3.3. Спирты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Одноатомные насыщенные спирты. Классификация, номенклатура, изомерия. 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Основные способы получения спиртов: гидратация алкенов, гидролиз галогенпроизводных углеводородов, восстановление карбонильных </w:t>
      </w:r>
      <w:r w:rsidRPr="000279B9">
        <w:rPr>
          <w:sz w:val="28"/>
          <w:szCs w:val="28"/>
        </w:rPr>
        <w:lastRenderedPageBreak/>
        <w:t>соединений и сложных эфиров, синтезы с использованием металлоорганических соединений. Промышленные способы получения простейших алифатиче</w:t>
      </w:r>
      <w:r w:rsidR="007B7EF0">
        <w:rPr>
          <w:sz w:val="28"/>
          <w:szCs w:val="28"/>
        </w:rPr>
        <w:t>с</w:t>
      </w:r>
      <w:r w:rsidRPr="000279B9">
        <w:rPr>
          <w:sz w:val="28"/>
          <w:szCs w:val="28"/>
        </w:rPr>
        <w:t xml:space="preserve">ких спиртов, циклогексанола. Водородная связь и ее проявление в физических свойствах спиртов. 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Химические свойства: кислотно-основные свойства (алкоголяты), замещение гидроксильной группы </w:t>
      </w:r>
      <w:r w:rsidR="007B7EF0">
        <w:rPr>
          <w:sz w:val="28"/>
          <w:szCs w:val="28"/>
        </w:rPr>
        <w:t xml:space="preserve">на галоген </w:t>
      </w:r>
      <w:r w:rsidRPr="000279B9">
        <w:rPr>
          <w:sz w:val="28"/>
          <w:szCs w:val="28"/>
        </w:rPr>
        <w:t xml:space="preserve">действием галогеноводородов и галогенангидридов минеральных кислот, дегидратация; рассмотрение этих реакций с позиций общих представлений о механизмах нуклеофильного замещения и отщепления в алифатическом ряду. Синтез, свойства, синтетическое использование алкиловых эфиров минеральных кислот. Диметилсульфат как метилирующий реагент. </w:t>
      </w:r>
      <w:r w:rsidR="007B7EF0">
        <w:rPr>
          <w:sz w:val="28"/>
          <w:szCs w:val="28"/>
        </w:rPr>
        <w:t xml:space="preserve">Эфиры сульфоновых кислот (сульфонаты). </w:t>
      </w:r>
      <w:r w:rsidRPr="000279B9">
        <w:rPr>
          <w:sz w:val="28"/>
          <w:szCs w:val="28"/>
        </w:rPr>
        <w:t>Спирты и алкоголяты как нуклеофильные агенты, их взаимодействие с галогенпроизводными углеводородов (синтез простых эфиров по Вильямсону). Присоединение спиртов к олефинам, ацетиленовым соединениям, взаимодействие с карбонильными соединениями, карбоновыми кислотами и их производными.</w:t>
      </w:r>
      <w:r w:rsidR="00361503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>Окисление и дегидрирование спиртов; реакция Оппенауэра.</w:t>
      </w:r>
    </w:p>
    <w:p w:rsidR="004F0F21" w:rsidRPr="000279B9" w:rsidRDefault="004F0F21" w:rsidP="004F0F21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Ненасыщенные и ароматические спирты. Аллиловый спирт. Методы синтеза, химические свойства и их особенности, связанные с аллильным положением гидроксильной группы. Эпоксидирование аллиловых спиртов по Шарплессу. Понятие об асимметрическом синтезе. Пропаргиловый спирт. Бензиловый спирт, ди- и трифенилкарбинолы, методы синтеза и химические свойства. Виниловый спирт и его производные. Винилацетат и полимеры на его основе. Природные ненасыщ</w:t>
      </w:r>
      <w:r>
        <w:rPr>
          <w:sz w:val="28"/>
          <w:szCs w:val="28"/>
        </w:rPr>
        <w:t>енные спирты</w:t>
      </w:r>
      <w:r w:rsidRPr="000279B9">
        <w:rPr>
          <w:sz w:val="28"/>
          <w:szCs w:val="28"/>
        </w:rPr>
        <w:t>.</w:t>
      </w:r>
    </w:p>
    <w:p w:rsidR="0043712D" w:rsidRDefault="0043712D" w:rsidP="0043712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0279B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4</w:t>
      </w:r>
      <w:r w:rsidRPr="000279B9">
        <w:rPr>
          <w:b/>
          <w:sz w:val="28"/>
          <w:szCs w:val="28"/>
        </w:rPr>
        <w:t xml:space="preserve">. </w:t>
      </w:r>
      <w:r w:rsidR="000D7E2E" w:rsidRPr="00861A2A">
        <w:rPr>
          <w:b/>
          <w:sz w:val="28"/>
          <w:szCs w:val="28"/>
        </w:rPr>
        <w:t>Многоатомные спирты</w:t>
      </w:r>
      <w:r w:rsidR="000D7E2E" w:rsidRPr="000279B9">
        <w:rPr>
          <w:sz w:val="28"/>
          <w:szCs w:val="28"/>
        </w:rPr>
        <w:t>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Гликоли, способы их получения, </w:t>
      </w:r>
      <w:r w:rsidR="00361503">
        <w:rPr>
          <w:sz w:val="28"/>
          <w:szCs w:val="28"/>
        </w:rPr>
        <w:t xml:space="preserve">физические и </w:t>
      </w:r>
      <w:r w:rsidRPr="000279B9">
        <w:rPr>
          <w:sz w:val="28"/>
          <w:szCs w:val="28"/>
        </w:rPr>
        <w:t xml:space="preserve">химические свойства: окисление тетраацетатом свинца и йодной кислотой, взаимодействие с </w:t>
      </w:r>
      <w:r w:rsidR="0016557C">
        <w:rPr>
          <w:sz w:val="28"/>
          <w:szCs w:val="28"/>
        </w:rPr>
        <w:t xml:space="preserve">гидроксидом меди и </w:t>
      </w:r>
      <w:r w:rsidRPr="000279B9">
        <w:rPr>
          <w:sz w:val="28"/>
          <w:szCs w:val="28"/>
        </w:rPr>
        <w:t>борной кислотой, дегидратация, пинаколиновая перегруппировка. Этиленгликоль, ди- и полиэтиленгликоли. Глицерин: методы синтеза и свойства. Пентаэритрит, ксилит, сорбит. Эфиры многоатомных спиртов и азотной кислоты.</w:t>
      </w:r>
    </w:p>
    <w:p w:rsidR="00B95214" w:rsidRPr="000279B9" w:rsidRDefault="00900B71" w:rsidP="00900B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</w:t>
      </w:r>
      <w:r w:rsidR="0043712D">
        <w:rPr>
          <w:b/>
          <w:sz w:val="28"/>
          <w:szCs w:val="28"/>
        </w:rPr>
        <w:t>5</w:t>
      </w:r>
      <w:r w:rsidR="000D7E2E" w:rsidRPr="000279B9">
        <w:rPr>
          <w:b/>
          <w:sz w:val="28"/>
          <w:szCs w:val="28"/>
        </w:rPr>
        <w:t>. Фенолы</w:t>
      </w:r>
    </w:p>
    <w:p w:rsidR="003F1759" w:rsidRDefault="000D7E2E" w:rsidP="000D7E2E">
      <w:pPr>
        <w:ind w:firstLine="360"/>
        <w:jc w:val="both"/>
        <w:rPr>
          <w:sz w:val="28"/>
          <w:szCs w:val="28"/>
          <w:lang w:val="en-US"/>
        </w:rPr>
      </w:pPr>
      <w:r w:rsidRPr="000279B9">
        <w:rPr>
          <w:sz w:val="28"/>
          <w:szCs w:val="28"/>
        </w:rPr>
        <w:t xml:space="preserve">Классификация, изомерия и номенклатура. Фенол и его гомологи. Нафтолы. Многоатомные </w:t>
      </w:r>
      <w:r w:rsidR="00DC618D" w:rsidRPr="000279B9">
        <w:rPr>
          <w:sz w:val="28"/>
          <w:szCs w:val="28"/>
        </w:rPr>
        <w:t>фенолы</w:t>
      </w:r>
      <w:r w:rsidRPr="000279B9">
        <w:rPr>
          <w:sz w:val="28"/>
          <w:szCs w:val="28"/>
        </w:rPr>
        <w:t xml:space="preserve">. </w:t>
      </w:r>
    </w:p>
    <w:p w:rsidR="003F1759" w:rsidRDefault="000D7E2E" w:rsidP="000D7E2E">
      <w:pPr>
        <w:ind w:firstLine="360"/>
        <w:jc w:val="both"/>
        <w:rPr>
          <w:sz w:val="28"/>
          <w:szCs w:val="28"/>
          <w:lang w:val="en-US"/>
        </w:rPr>
      </w:pPr>
      <w:r w:rsidRPr="000279B9">
        <w:rPr>
          <w:sz w:val="28"/>
          <w:szCs w:val="28"/>
        </w:rPr>
        <w:t xml:space="preserve">Способы введения гидроксильной группы в ароматическое ядро: щелочное плавление солей сульфокислот, гидролиз галогенпроизводных, замена аминогруппы на гидроксил через соли диазония, кумольный способ получения фенола.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Химические свойства. Причины повышенной кислотности фенолов по сравнению с алифатическими спиртами, влияние заместителей на кислотность фенолов. Получение фенолятов, простых и сложных эфиров фенолов. Перегруппировка </w:t>
      </w:r>
      <w:r w:rsidR="00132F5A" w:rsidRPr="000279B9">
        <w:rPr>
          <w:sz w:val="28"/>
          <w:szCs w:val="28"/>
        </w:rPr>
        <w:t>Кляйзена аллиловых эфиров фенолов</w:t>
      </w:r>
      <w:r w:rsidRPr="000279B9">
        <w:rPr>
          <w:sz w:val="28"/>
          <w:szCs w:val="28"/>
        </w:rPr>
        <w:t>. Реакции электрофильного замещения: галогенирование, сульфирование, нитрование, алкилирование. Перегруппировка Фриса сложных эфиров фенолов как метод С</w:t>
      </w:r>
      <w:r w:rsidRPr="000279B9">
        <w:rPr>
          <w:sz w:val="28"/>
          <w:szCs w:val="28"/>
        </w:rPr>
        <w:noBreakHyphen/>
        <w:t xml:space="preserve">ацилирования фенолов. Конденсация фенолов с формальдегидом, </w:t>
      </w:r>
      <w:r w:rsidRPr="000279B9">
        <w:rPr>
          <w:sz w:val="28"/>
          <w:szCs w:val="28"/>
        </w:rPr>
        <w:lastRenderedPageBreak/>
        <w:t>фенолоформальдегидные смолы. Специфические реакции электрофильного замещения, характерные для фенолов и фенолятов: карбоксилирование (</w:t>
      </w:r>
      <w:r w:rsidR="00D21F75" w:rsidRPr="000279B9">
        <w:rPr>
          <w:sz w:val="28"/>
          <w:szCs w:val="28"/>
        </w:rPr>
        <w:t xml:space="preserve">реакция </w:t>
      </w:r>
      <w:r w:rsidRPr="000279B9">
        <w:rPr>
          <w:sz w:val="28"/>
          <w:szCs w:val="28"/>
        </w:rPr>
        <w:t>Кольбе</w:t>
      </w:r>
      <w:r w:rsidR="00033A3D" w:rsidRPr="000279B9">
        <w:rPr>
          <w:sz w:val="28"/>
          <w:szCs w:val="28"/>
        </w:rPr>
        <w:t>-</w:t>
      </w:r>
      <w:r w:rsidR="00D21F75" w:rsidRPr="000279B9">
        <w:rPr>
          <w:sz w:val="28"/>
          <w:szCs w:val="28"/>
        </w:rPr>
        <w:t>Шмитта</w:t>
      </w:r>
      <w:r w:rsidRPr="000279B9">
        <w:rPr>
          <w:sz w:val="28"/>
          <w:szCs w:val="28"/>
        </w:rPr>
        <w:t xml:space="preserve">), нитрозирование, азосочетание, введение ацильной </w:t>
      </w:r>
      <w:r w:rsidR="00466520">
        <w:rPr>
          <w:sz w:val="28"/>
          <w:szCs w:val="28"/>
        </w:rPr>
        <w:t xml:space="preserve">и формильной </w:t>
      </w:r>
      <w:r w:rsidRPr="000279B9">
        <w:rPr>
          <w:sz w:val="28"/>
          <w:szCs w:val="28"/>
        </w:rPr>
        <w:t>групп (реакции Гаттермана, Хеша, Раймера</w:t>
      </w:r>
      <w:r w:rsidR="00033A3D" w:rsidRPr="000279B9">
        <w:rPr>
          <w:sz w:val="28"/>
          <w:szCs w:val="28"/>
        </w:rPr>
        <w:t>-Тимана, Вильсмайера-</w:t>
      </w:r>
      <w:r w:rsidRPr="000279B9">
        <w:rPr>
          <w:sz w:val="28"/>
          <w:szCs w:val="28"/>
        </w:rPr>
        <w:t>Хаака). Гидрирование и окисление фенолов. Стабильные феноксильные радикалы. Фенольные стабилизаторы полимерных материалов. Основные пути использования замещенных фенолов.</w:t>
      </w:r>
    </w:p>
    <w:p w:rsidR="00B95214" w:rsidRPr="000279B9" w:rsidRDefault="00900B71" w:rsidP="00900B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</w:t>
      </w:r>
      <w:r w:rsidR="0043712D">
        <w:rPr>
          <w:b/>
          <w:sz w:val="28"/>
          <w:szCs w:val="28"/>
        </w:rPr>
        <w:t>6</w:t>
      </w:r>
      <w:r w:rsidR="000D7E2E" w:rsidRPr="000279B9">
        <w:rPr>
          <w:b/>
          <w:sz w:val="28"/>
          <w:szCs w:val="28"/>
        </w:rPr>
        <w:t>. Простые эфиры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Номенклатура, классификация. 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Диалкиловые эфиры, способы получения, основанные на реакциях присоединения спиртов к алкенам, взаимодействия алкилгалогенидов с алкоголятами (реакция Вил</w:t>
      </w:r>
      <w:r w:rsidR="003F1759">
        <w:rPr>
          <w:sz w:val="28"/>
          <w:szCs w:val="28"/>
        </w:rPr>
        <w:t>ьямсона), дегидратации спиртов.</w:t>
      </w:r>
      <w:r w:rsidRPr="000279B9">
        <w:rPr>
          <w:sz w:val="28"/>
          <w:szCs w:val="28"/>
        </w:rPr>
        <w:t xml:space="preserve"> </w:t>
      </w:r>
      <w:r w:rsidR="00466520">
        <w:rPr>
          <w:sz w:val="28"/>
          <w:szCs w:val="28"/>
        </w:rPr>
        <w:t>Использование этих реакций для защиты ОН группы.</w:t>
      </w:r>
    </w:p>
    <w:p w:rsidR="00466520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Взаимодействие с протонными кислотами и кислотами Льюиса. Реакции расщепления и окисления простых эфиров. Образование гидропероксидов, их обнаружение и разложение. </w:t>
      </w:r>
    </w:p>
    <w:p w:rsidR="0043712D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Виниловые эфиры, их получение и гидролиз. Жирноароматические и ароматические простые эфиры. 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Циклические простые эфиры. Тетрагидрофуран. 1,4-Диоксан. Краун-эфиры, комплексообразование с ионами металлов, применение в межфазном катализе.</w:t>
      </w:r>
      <w:r w:rsidR="0043712D">
        <w:rPr>
          <w:sz w:val="28"/>
          <w:szCs w:val="28"/>
        </w:rPr>
        <w:t xml:space="preserve"> </w:t>
      </w:r>
      <w:r w:rsidRPr="0043712D">
        <w:rPr>
          <w:sz w:val="28"/>
          <w:szCs w:val="28"/>
        </w:rPr>
        <w:t>Оксираны</w:t>
      </w:r>
      <w:r w:rsidR="0043712D">
        <w:rPr>
          <w:sz w:val="28"/>
          <w:szCs w:val="28"/>
        </w:rPr>
        <w:t>, с</w:t>
      </w:r>
      <w:r w:rsidRPr="000279B9">
        <w:rPr>
          <w:sz w:val="28"/>
          <w:szCs w:val="28"/>
        </w:rPr>
        <w:t>пособы получения реакциями окисления олефинов (</w:t>
      </w:r>
      <w:r w:rsidR="00882A4F" w:rsidRPr="000279B9">
        <w:rPr>
          <w:sz w:val="28"/>
          <w:szCs w:val="28"/>
        </w:rPr>
        <w:t xml:space="preserve">реакция </w:t>
      </w:r>
      <w:r w:rsidRPr="000279B9">
        <w:rPr>
          <w:sz w:val="28"/>
          <w:szCs w:val="28"/>
        </w:rPr>
        <w:t>Прилежаев</w:t>
      </w:r>
      <w:r w:rsidR="00882A4F" w:rsidRPr="000279B9">
        <w:rPr>
          <w:sz w:val="28"/>
          <w:szCs w:val="28"/>
        </w:rPr>
        <w:t>а</w:t>
      </w:r>
      <w:r w:rsidRPr="000279B9">
        <w:rPr>
          <w:sz w:val="28"/>
          <w:szCs w:val="28"/>
        </w:rPr>
        <w:t>) и ц</w:t>
      </w:r>
      <w:r w:rsidR="00882A4F" w:rsidRPr="000279B9">
        <w:rPr>
          <w:sz w:val="28"/>
          <w:szCs w:val="28"/>
        </w:rPr>
        <w:t>иклизации галогенгидринов</w:t>
      </w:r>
      <w:r w:rsidRPr="000279B9">
        <w:rPr>
          <w:sz w:val="28"/>
          <w:szCs w:val="28"/>
        </w:rPr>
        <w:t>. Взаимодействие оксиранов с галогеноводородами, водой, спиртами, этиленгликолем, аммиаком и аминами, магнийорганическими соединениями. Изомеризация оксиранов под действием кислот и оснований. Эпихлоргидрин.</w:t>
      </w:r>
    </w:p>
    <w:p w:rsidR="00CA5B1F" w:rsidRPr="002717A9" w:rsidRDefault="00900B71" w:rsidP="00900B7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CA5B1F" w:rsidRPr="002717A9">
        <w:rPr>
          <w:b/>
          <w:sz w:val="28"/>
          <w:szCs w:val="28"/>
        </w:rPr>
        <w:t>3.</w:t>
      </w:r>
      <w:r w:rsidR="002717A9">
        <w:rPr>
          <w:b/>
          <w:sz w:val="28"/>
          <w:szCs w:val="28"/>
        </w:rPr>
        <w:t>7. Органические соединения серы</w:t>
      </w:r>
    </w:p>
    <w:p w:rsidR="00CA5B1F" w:rsidRPr="002717A9" w:rsidRDefault="002717A9" w:rsidP="000D505C">
      <w:pPr>
        <w:ind w:firstLine="360"/>
        <w:jc w:val="both"/>
        <w:rPr>
          <w:sz w:val="28"/>
          <w:szCs w:val="28"/>
        </w:rPr>
      </w:pPr>
      <w:r w:rsidRPr="002717A9">
        <w:rPr>
          <w:sz w:val="28"/>
          <w:szCs w:val="28"/>
        </w:rPr>
        <w:t xml:space="preserve">Классификация и номенклатура. </w:t>
      </w:r>
      <w:r w:rsidR="00CA5B1F" w:rsidRPr="002717A9">
        <w:rPr>
          <w:sz w:val="28"/>
          <w:szCs w:val="28"/>
        </w:rPr>
        <w:t xml:space="preserve">Тиоспирты (меркаптаны), тиоэфиры (сульфиды), сульфоксиды, сульфоны, сульфокислоты и их производные. </w:t>
      </w:r>
      <w:r w:rsidRPr="002717A9">
        <w:rPr>
          <w:sz w:val="28"/>
          <w:szCs w:val="28"/>
        </w:rPr>
        <w:t>Основные способы получения и химические свойства. Сульфониевые соли и и</w:t>
      </w:r>
      <w:r w:rsidR="00CA5B1F" w:rsidRPr="002717A9">
        <w:rPr>
          <w:sz w:val="28"/>
          <w:szCs w:val="28"/>
        </w:rPr>
        <w:t xml:space="preserve">лиды серы, использование в реакциях эпоксидирования и циклопропанирования. </w:t>
      </w:r>
    </w:p>
    <w:p w:rsidR="00B95214" w:rsidRPr="000279B9" w:rsidRDefault="002C15C3" w:rsidP="002C15C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B95214" w:rsidRPr="001A2CDB">
        <w:rPr>
          <w:b/>
          <w:sz w:val="28"/>
          <w:szCs w:val="28"/>
        </w:rPr>
        <w:t>3.</w:t>
      </w:r>
      <w:r w:rsidR="002717A9" w:rsidRPr="001A2CDB">
        <w:rPr>
          <w:b/>
          <w:sz w:val="28"/>
          <w:szCs w:val="28"/>
        </w:rPr>
        <w:t>8</w:t>
      </w:r>
      <w:r w:rsidR="00B95214" w:rsidRPr="001A2CDB">
        <w:rPr>
          <w:b/>
          <w:sz w:val="28"/>
          <w:szCs w:val="28"/>
        </w:rPr>
        <w:t>.</w:t>
      </w:r>
      <w:r w:rsidR="00B95214" w:rsidRPr="000279B9">
        <w:rPr>
          <w:b/>
          <w:sz w:val="28"/>
          <w:szCs w:val="28"/>
        </w:rPr>
        <w:t xml:space="preserve"> </w:t>
      </w:r>
      <w:r w:rsidR="000D7E2E" w:rsidRPr="000279B9">
        <w:rPr>
          <w:b/>
          <w:sz w:val="28"/>
          <w:szCs w:val="28"/>
        </w:rPr>
        <w:t>Карбонильные соединения</w:t>
      </w:r>
      <w:r>
        <w:rPr>
          <w:b/>
          <w:sz w:val="28"/>
          <w:szCs w:val="28"/>
        </w:rPr>
        <w:t>: получение и реакции по карбонильной группе</w:t>
      </w:r>
    </w:p>
    <w:p w:rsidR="000D505C" w:rsidRDefault="000D7E2E" w:rsidP="00B9521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Классификация, изомерия и номенклатура. Альдегиды и кетоны, промышленные методы синтеза важнейших представителей. Общие способы образования карбонильной группы: окисление алканов и алкиларенов, озонолиз и каталитическое окисление олефинов, оксосинтез, гидратация алкинов (реакция Кучерова, гидроборирование - окисление), гидролиз геминальных дигалогенидов и виниловых эфиров, окисление и дегидрирование спиртов, первичных алкил- и бензилгалогенидов, тозилатов, окислительное расщепление гликолей, изомеризация оксиранов и пинаколиновая перегруппировка. Синтез альдегидов и кетонов из карбоновых кислот и их производных: восстановление хлорангидридов (реакция Розенмунда - Зайцева) и нитрилов, реакции производных карбоновых кислот с металлоорганическими соединениями, пиролиз солей </w:t>
      </w:r>
      <w:r w:rsidRPr="000279B9">
        <w:rPr>
          <w:sz w:val="28"/>
          <w:szCs w:val="28"/>
        </w:rPr>
        <w:lastRenderedPageBreak/>
        <w:t>карбоновых кислот и его каталитические варианты. Синтез макроциклических кетонов (</w:t>
      </w:r>
      <w:r w:rsidR="00C278A5" w:rsidRPr="000279B9">
        <w:rPr>
          <w:sz w:val="28"/>
          <w:szCs w:val="28"/>
        </w:rPr>
        <w:t xml:space="preserve">работы </w:t>
      </w:r>
      <w:r w:rsidRPr="000279B9">
        <w:rPr>
          <w:sz w:val="28"/>
          <w:szCs w:val="28"/>
        </w:rPr>
        <w:t>Ружичк</w:t>
      </w:r>
      <w:r w:rsidR="00C278A5" w:rsidRPr="000279B9">
        <w:rPr>
          <w:sz w:val="28"/>
          <w:szCs w:val="28"/>
        </w:rPr>
        <w:t>и</w:t>
      </w:r>
      <w:r w:rsidRPr="000279B9">
        <w:rPr>
          <w:sz w:val="28"/>
          <w:szCs w:val="28"/>
        </w:rPr>
        <w:t>). Мускон, цибетон. Получение ароматических карбонильных соединений ацилированием аренов (реакция Фриделя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Крафтса и родственные процессы). </w:t>
      </w:r>
    </w:p>
    <w:p w:rsidR="000D7E2E" w:rsidRPr="000279B9" w:rsidRDefault="000D7E2E" w:rsidP="00B9521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группы С=О:</w:t>
      </w:r>
      <w:r w:rsidRPr="000279B9">
        <w:rPr>
          <w:i/>
          <w:sz w:val="28"/>
          <w:szCs w:val="28"/>
        </w:rPr>
        <w:t xml:space="preserve"> </w:t>
      </w:r>
      <w:r w:rsidRPr="000279B9">
        <w:rPr>
          <w:sz w:val="28"/>
          <w:szCs w:val="28"/>
        </w:rPr>
        <w:t>распределение электронной плотности и его связь с реакционной способностью карбонильной группы. Основные физические свойства важнейших альдегидов и кетонов.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Химические свойства. Общие представления о механизме реакций нуклеофильного присоединения по карбонильной группе альдегидов и кетонов, роль кислотного и основного катализа, относительная реакционная способность альдегидов и кетонов. Присоединение гетероатомных нуклеофилов: гидратация, образование полуацеталей, ацеталей и их тиоаналогов, бисульфитных производных, гем-дигалогенидов. Применение этих процессов для защиты, восстановления и обращения полярности карбонильной группы, а также выделения и очистки карбонильных соединений. Циклоолигомеризация и полимеризация альдегидов (триоксан, паральдегид, параформ). Взаимодействие с азотцентрированными нуклеофилами: реакции с первичными и вторичными аминами (имины, енамины), получение оксимов, гидразонов, азинов, замещенных гидразонов и семикарбазонов. Особенности реакций формальдегида и других простейших альдегидов с аммиаком (уротропин). Действие уротропина на бензилгалогениды (реакция Соммле). Син-, анти-изомерия оксимов; перегруппировка Бекмана. Восстановление оксимов, иминов, восстановительное аминирование карбонильных соединений (</w:t>
      </w:r>
      <w:r w:rsidR="00C278A5" w:rsidRPr="000279B9">
        <w:rPr>
          <w:sz w:val="28"/>
          <w:szCs w:val="28"/>
        </w:rPr>
        <w:t xml:space="preserve">реакция </w:t>
      </w:r>
      <w:r w:rsidRPr="000279B9">
        <w:rPr>
          <w:sz w:val="28"/>
          <w:szCs w:val="28"/>
        </w:rPr>
        <w:t>Лейкарт</w:t>
      </w:r>
      <w:r w:rsidR="00C278A5" w:rsidRPr="000279B9">
        <w:rPr>
          <w:sz w:val="28"/>
          <w:szCs w:val="28"/>
        </w:rPr>
        <w:t>а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>Валлах</w:t>
      </w:r>
      <w:r w:rsidR="00C278A5" w:rsidRPr="000279B9">
        <w:rPr>
          <w:sz w:val="28"/>
          <w:szCs w:val="28"/>
        </w:rPr>
        <w:t>а</w:t>
      </w:r>
      <w:r w:rsidRPr="000279B9">
        <w:rPr>
          <w:sz w:val="28"/>
          <w:szCs w:val="28"/>
        </w:rPr>
        <w:t>). Катализируемое основанием разложение гидразонов как способ восстановления карбониль</w:t>
      </w:r>
      <w:r w:rsidR="00033A3D" w:rsidRPr="000279B9">
        <w:rPr>
          <w:sz w:val="28"/>
          <w:szCs w:val="28"/>
        </w:rPr>
        <w:t>ных соединений (реакция Кижнера-</w:t>
      </w:r>
      <w:r w:rsidRPr="000279B9">
        <w:rPr>
          <w:sz w:val="28"/>
          <w:szCs w:val="28"/>
        </w:rPr>
        <w:t>Вольфа). Взаимодействие карбонильных соединений с С-нуклеофилами: цианидами, металлоорганическими со</w:t>
      </w:r>
      <w:r w:rsidR="00570C91" w:rsidRPr="000279B9">
        <w:rPr>
          <w:sz w:val="28"/>
          <w:szCs w:val="28"/>
        </w:rPr>
        <w:t>единениями, алкинами</w:t>
      </w:r>
      <w:r w:rsidRPr="000279B9">
        <w:rPr>
          <w:sz w:val="28"/>
          <w:szCs w:val="28"/>
        </w:rPr>
        <w:t xml:space="preserve">, илидами фосфора (реакция Виттига и ее модификации) и серы, алкенами и фенолами. </w:t>
      </w:r>
    </w:p>
    <w:p w:rsidR="002C15C3" w:rsidRDefault="002C15C3" w:rsidP="002C15C3">
      <w:pPr>
        <w:jc w:val="center"/>
        <w:rPr>
          <w:b/>
          <w:sz w:val="28"/>
          <w:szCs w:val="28"/>
        </w:rPr>
      </w:pPr>
      <w:r w:rsidRPr="002C15C3">
        <w:rPr>
          <w:b/>
          <w:sz w:val="28"/>
          <w:szCs w:val="28"/>
        </w:rPr>
        <w:t xml:space="preserve">Тема 3.9. </w:t>
      </w:r>
      <w:r>
        <w:rPr>
          <w:b/>
          <w:sz w:val="28"/>
          <w:szCs w:val="28"/>
        </w:rPr>
        <w:t xml:space="preserve">Реакции </w:t>
      </w:r>
      <w:r w:rsidR="00214ADD">
        <w:rPr>
          <w:b/>
          <w:sz w:val="28"/>
          <w:szCs w:val="28"/>
        </w:rPr>
        <w:t xml:space="preserve">карбонильных соединений </w:t>
      </w:r>
      <w:r>
        <w:rPr>
          <w:b/>
          <w:sz w:val="28"/>
          <w:szCs w:val="28"/>
        </w:rPr>
        <w:t>с участием углеводородных радикалов.</w:t>
      </w:r>
    </w:p>
    <w:p w:rsidR="000D7E2E" w:rsidRDefault="000D7E2E" w:rsidP="002C15C3">
      <w:pPr>
        <w:ind w:firstLine="426"/>
        <w:jc w:val="both"/>
        <w:rPr>
          <w:sz w:val="28"/>
          <w:szCs w:val="28"/>
        </w:rPr>
      </w:pPr>
      <w:r w:rsidRPr="002C15C3">
        <w:rPr>
          <w:sz w:val="28"/>
          <w:szCs w:val="28"/>
        </w:rPr>
        <w:t>Кето-енольная таутомерия и связанные с ней свойства карбонильных соединений</w:t>
      </w:r>
      <w:r w:rsidR="002C15C3">
        <w:rPr>
          <w:sz w:val="28"/>
          <w:szCs w:val="28"/>
        </w:rPr>
        <w:t>: г</w:t>
      </w:r>
      <w:r w:rsidRPr="000279B9">
        <w:rPr>
          <w:sz w:val="28"/>
          <w:szCs w:val="28"/>
        </w:rPr>
        <w:t>алогенирование и галоформное расщепление, нитрозирование, алкилирование. Альдольно-кротоновая конденсация и ее механизм при кислотном и основном катализе. Способы управления регионаправленностью перекрестной альдольной конденсации. Конденсация Клайзена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>Шмидта. Конденсация альдегидов и кетонов с соединениями других типов, содержащих активную метиленовую группу (реакция Кневенагеля). Реакция Манниха. Бензоиновая конденсация.</w:t>
      </w:r>
    </w:p>
    <w:p w:rsidR="002C15C3" w:rsidRPr="000279B9" w:rsidRDefault="002C15C3" w:rsidP="002C15C3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Реакции электрофильного замещения в ароматических альдегидах и кетонах. Ацетофенон, бензофенон.</w:t>
      </w:r>
    </w:p>
    <w:p w:rsidR="002C15C3" w:rsidRPr="002C15C3" w:rsidRDefault="002C15C3" w:rsidP="002C15C3">
      <w:pPr>
        <w:jc w:val="center"/>
        <w:rPr>
          <w:b/>
          <w:sz w:val="28"/>
          <w:szCs w:val="28"/>
        </w:rPr>
      </w:pPr>
      <w:r w:rsidRPr="002C15C3">
        <w:rPr>
          <w:b/>
          <w:sz w:val="28"/>
          <w:szCs w:val="28"/>
        </w:rPr>
        <w:t xml:space="preserve">Тема 3.10. </w:t>
      </w:r>
      <w:r w:rsidR="000D7E2E" w:rsidRPr="002C15C3">
        <w:rPr>
          <w:b/>
          <w:sz w:val="28"/>
          <w:szCs w:val="28"/>
        </w:rPr>
        <w:t>Окислительно-восстановительные реакции альдегидов и кетонов.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Окисление альдегидов до карбоновых кислот, окисление кетонов без разрыва и с разрывом углерод-углеродных связей (</w:t>
      </w:r>
      <w:r w:rsidR="007D2F8E" w:rsidRPr="000279B9">
        <w:rPr>
          <w:sz w:val="28"/>
          <w:szCs w:val="28"/>
        </w:rPr>
        <w:t xml:space="preserve">реакция </w:t>
      </w:r>
      <w:r w:rsidRPr="000279B9">
        <w:rPr>
          <w:sz w:val="28"/>
          <w:szCs w:val="28"/>
        </w:rPr>
        <w:t>Байер</w:t>
      </w:r>
      <w:r w:rsidR="00033A3D" w:rsidRPr="000279B9">
        <w:rPr>
          <w:sz w:val="28"/>
          <w:szCs w:val="28"/>
        </w:rPr>
        <w:t>а-</w:t>
      </w:r>
      <w:r w:rsidRPr="000279B9">
        <w:rPr>
          <w:sz w:val="28"/>
          <w:szCs w:val="28"/>
        </w:rPr>
        <w:lastRenderedPageBreak/>
        <w:t>Виллигер</w:t>
      </w:r>
      <w:r w:rsidR="00033A3D" w:rsidRPr="000279B9">
        <w:rPr>
          <w:sz w:val="28"/>
          <w:szCs w:val="28"/>
        </w:rPr>
        <w:t>а</w:t>
      </w:r>
      <w:r w:rsidRPr="000279B9">
        <w:rPr>
          <w:sz w:val="28"/>
          <w:szCs w:val="28"/>
        </w:rPr>
        <w:t>). Каталитическое гидрирование карбонильных соединений, восстановление комплексными гидридами металлов, спиртами в присутствии алкоголятов алюминия (равновесие Меервейна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>Понндорфа</w:t>
      </w:r>
      <w:r w:rsidR="00033A3D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Верлея, </w:t>
      </w:r>
      <w:r w:rsidRPr="002717A9">
        <w:rPr>
          <w:sz w:val="28"/>
          <w:szCs w:val="28"/>
        </w:rPr>
        <w:t>реакция Тищенко</w:t>
      </w:r>
      <w:r w:rsidRPr="000279B9">
        <w:rPr>
          <w:sz w:val="28"/>
          <w:szCs w:val="28"/>
        </w:rPr>
        <w:t>), амальгамированным цинком и соляной кислотой (реакция Клемменсена), восстановление кетонов металлами с образованием металл-кетилов и пинаконов. Взаимодействие неенолизирующихся альдегидов со щелочами (реакци</w:t>
      </w:r>
      <w:r w:rsidR="003F1759">
        <w:rPr>
          <w:sz w:val="28"/>
          <w:szCs w:val="28"/>
        </w:rPr>
        <w:t>и</w:t>
      </w:r>
      <w:r w:rsidRPr="000279B9">
        <w:rPr>
          <w:sz w:val="28"/>
          <w:szCs w:val="28"/>
        </w:rPr>
        <w:t xml:space="preserve"> Канниццаро). </w:t>
      </w:r>
    </w:p>
    <w:p w:rsidR="002C15C3" w:rsidRPr="002C15C3" w:rsidRDefault="002C15C3" w:rsidP="002C15C3">
      <w:pPr>
        <w:jc w:val="center"/>
        <w:rPr>
          <w:b/>
          <w:sz w:val="28"/>
          <w:szCs w:val="28"/>
        </w:rPr>
      </w:pPr>
      <w:r w:rsidRPr="002C15C3">
        <w:rPr>
          <w:b/>
          <w:sz w:val="28"/>
          <w:szCs w:val="28"/>
        </w:rPr>
        <w:t xml:space="preserve">Тема 3.11. </w:t>
      </w:r>
      <w:r>
        <w:rPr>
          <w:b/>
          <w:sz w:val="28"/>
          <w:szCs w:val="28"/>
        </w:rPr>
        <w:t>Дикарбонильные соединения</w:t>
      </w:r>
      <w:r w:rsidR="004F0F21" w:rsidRPr="002C15C3">
        <w:rPr>
          <w:b/>
          <w:sz w:val="28"/>
          <w:szCs w:val="28"/>
        </w:rPr>
        <w:t xml:space="preserve">. </w:t>
      </w:r>
      <w:r w:rsidR="004F0F21" w:rsidRPr="00A66268">
        <w:rPr>
          <w:b/>
          <w:sz w:val="28"/>
          <w:szCs w:val="28"/>
        </w:rPr>
        <w:sym w:font="Symbol" w:char="F061"/>
      </w:r>
      <w:r w:rsidR="004F0F21" w:rsidRPr="00A66268">
        <w:rPr>
          <w:b/>
          <w:sz w:val="28"/>
          <w:szCs w:val="28"/>
        </w:rPr>
        <w:t>,</w:t>
      </w:r>
      <w:r w:rsidR="004F0F21" w:rsidRPr="00A66268">
        <w:rPr>
          <w:b/>
          <w:sz w:val="28"/>
          <w:szCs w:val="28"/>
        </w:rPr>
        <w:sym w:font="Symbol" w:char="F062"/>
      </w:r>
      <w:r w:rsidR="004F0F21" w:rsidRPr="00A66268">
        <w:rPr>
          <w:b/>
          <w:sz w:val="28"/>
          <w:szCs w:val="28"/>
        </w:rPr>
        <w:t>-Непредельные альдегиды и кетоны</w:t>
      </w:r>
      <w:r w:rsidR="004F0F21">
        <w:rPr>
          <w:b/>
          <w:sz w:val="28"/>
          <w:szCs w:val="28"/>
        </w:rPr>
        <w:t>. Хиноны</w:t>
      </w:r>
    </w:p>
    <w:p w:rsidR="000D7E2E" w:rsidRDefault="002C15C3" w:rsidP="000D7E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7E2E" w:rsidRPr="000279B9">
        <w:rPr>
          <w:sz w:val="28"/>
          <w:szCs w:val="28"/>
        </w:rPr>
        <w:t>лиоксаль, диацетил и его диоксим, ацетилацетон (таутомерия, хелатные металлические комплексы). Бензил.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Общие методы синтеза</w:t>
      </w:r>
      <w:r w:rsidR="00A66268">
        <w:rPr>
          <w:sz w:val="28"/>
          <w:szCs w:val="28"/>
        </w:rPr>
        <w:t xml:space="preserve"> </w:t>
      </w:r>
      <w:r w:rsidR="00A66268" w:rsidRPr="000279B9">
        <w:rPr>
          <w:sz w:val="28"/>
          <w:szCs w:val="28"/>
        </w:rPr>
        <w:sym w:font="Symbol" w:char="F061"/>
      </w:r>
      <w:r w:rsidR="00A66268" w:rsidRPr="000279B9">
        <w:rPr>
          <w:sz w:val="28"/>
          <w:szCs w:val="28"/>
        </w:rPr>
        <w:t>,</w:t>
      </w:r>
      <w:r w:rsidR="00A66268" w:rsidRPr="000279B9">
        <w:rPr>
          <w:sz w:val="28"/>
          <w:szCs w:val="28"/>
        </w:rPr>
        <w:sym w:font="Symbol" w:char="F062"/>
      </w:r>
      <w:r w:rsidR="00A66268" w:rsidRPr="000279B9">
        <w:rPr>
          <w:sz w:val="28"/>
          <w:szCs w:val="28"/>
        </w:rPr>
        <w:t>-</w:t>
      </w:r>
      <w:r w:rsidR="00A66268">
        <w:rPr>
          <w:sz w:val="28"/>
          <w:szCs w:val="28"/>
        </w:rPr>
        <w:t>н</w:t>
      </w:r>
      <w:r w:rsidR="00A66268" w:rsidRPr="000279B9">
        <w:rPr>
          <w:sz w:val="28"/>
          <w:szCs w:val="28"/>
        </w:rPr>
        <w:t>епредельны</w:t>
      </w:r>
      <w:r w:rsidR="00A66268">
        <w:rPr>
          <w:sz w:val="28"/>
          <w:szCs w:val="28"/>
        </w:rPr>
        <w:t>х</w:t>
      </w:r>
      <w:r w:rsidR="00A66268" w:rsidRPr="000279B9">
        <w:rPr>
          <w:sz w:val="28"/>
          <w:szCs w:val="28"/>
        </w:rPr>
        <w:t xml:space="preserve"> альдегид</w:t>
      </w:r>
      <w:r w:rsidR="00A66268">
        <w:rPr>
          <w:sz w:val="28"/>
          <w:szCs w:val="28"/>
        </w:rPr>
        <w:t>ов</w:t>
      </w:r>
      <w:r w:rsidR="00A66268" w:rsidRPr="000279B9">
        <w:rPr>
          <w:sz w:val="28"/>
          <w:szCs w:val="28"/>
        </w:rPr>
        <w:t xml:space="preserve"> и кетон</w:t>
      </w:r>
      <w:r w:rsidR="00A66268">
        <w:rPr>
          <w:sz w:val="28"/>
          <w:szCs w:val="28"/>
        </w:rPr>
        <w:t>ов</w:t>
      </w:r>
      <w:r w:rsidRPr="000279B9">
        <w:rPr>
          <w:sz w:val="28"/>
          <w:szCs w:val="28"/>
        </w:rPr>
        <w:t xml:space="preserve">. Электронное строение и его связь с реакционной способностью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t xml:space="preserve">-непредельных карбонильных соединений. </w:t>
      </w:r>
      <w:r w:rsidR="003F1759" w:rsidRPr="002717A9">
        <w:rPr>
          <w:sz w:val="28"/>
          <w:szCs w:val="28"/>
        </w:rPr>
        <w:t>Эффект винилогии.</w:t>
      </w:r>
      <w:r w:rsidR="003F1759" w:rsidRPr="000279B9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 xml:space="preserve">Реакции 1,2- и 1,4-присоединения водорода, воды, спиртов, галогеноводородов, бисульфита натрия, аммиака и аминов, циановодорода, металлоорганических соединений и СН-активных соединений (реакция Михаэля). Аннелирование. Эпоксидирование пероксидами в присутствии оснований (реакция Вейца-Шеффера).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Хиноны. Получение </w:t>
      </w:r>
      <w:r w:rsidRPr="000279B9">
        <w:rPr>
          <w:i/>
          <w:sz w:val="28"/>
          <w:szCs w:val="28"/>
        </w:rPr>
        <w:t>о</w:t>
      </w:r>
      <w:r w:rsidRPr="000279B9">
        <w:rPr>
          <w:sz w:val="28"/>
          <w:szCs w:val="28"/>
        </w:rPr>
        <w:t xml:space="preserve">- и </w:t>
      </w:r>
      <w:r w:rsidRPr="000279B9">
        <w:rPr>
          <w:i/>
          <w:sz w:val="28"/>
          <w:szCs w:val="28"/>
        </w:rPr>
        <w:t>п</w:t>
      </w:r>
      <w:r w:rsidRPr="000279B9">
        <w:rPr>
          <w:sz w:val="28"/>
          <w:szCs w:val="28"/>
        </w:rPr>
        <w:t xml:space="preserve">-бензо- и нафтохинонов, антрахинона. Хингидрон. Свойства хинонов: получение моно- и диоксимов, присоединение хлороводорода, анилина, уксусного ангидрида, реакция с диенами. Сопоставление свойств хинонов и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t>-непредельных кетонов. Представление о природных соединениях ряда хинонов.</w:t>
      </w:r>
    </w:p>
    <w:p w:rsidR="000D7E2E" w:rsidRPr="000279B9" w:rsidRDefault="00A66268" w:rsidP="00A66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1</w:t>
      </w:r>
      <w:r w:rsidR="0043712D">
        <w:rPr>
          <w:b/>
          <w:sz w:val="28"/>
          <w:szCs w:val="28"/>
        </w:rPr>
        <w:t>2</w:t>
      </w:r>
      <w:r w:rsidR="000D7E2E" w:rsidRPr="000279B9">
        <w:rPr>
          <w:b/>
          <w:sz w:val="28"/>
          <w:szCs w:val="28"/>
        </w:rPr>
        <w:t>. Карб</w:t>
      </w:r>
      <w:r w:rsidR="002717A9">
        <w:rPr>
          <w:b/>
          <w:sz w:val="28"/>
          <w:szCs w:val="28"/>
        </w:rPr>
        <w:t xml:space="preserve">оновые кислоты 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Алифатические и ароматические одноосновные карбоновые кислоты, их номенклатура.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Методы получения: окисление углеводородов, спиртов и карбонильных соединений, синтезы с использованием магний- и литийорганических реагентов, оксида углерода(</w:t>
      </w:r>
      <w:r w:rsidRPr="000279B9">
        <w:rPr>
          <w:sz w:val="28"/>
          <w:szCs w:val="28"/>
          <w:lang w:val="en-US"/>
        </w:rPr>
        <w:t>II</w:t>
      </w:r>
      <w:r w:rsidRPr="000279B9">
        <w:rPr>
          <w:sz w:val="28"/>
          <w:szCs w:val="28"/>
        </w:rPr>
        <w:t>), малонового эфир</w:t>
      </w:r>
      <w:r w:rsidRPr="000279B9">
        <w:rPr>
          <w:sz w:val="28"/>
          <w:szCs w:val="28"/>
          <w:lang w:val="en-US"/>
        </w:rPr>
        <w:t>a</w:t>
      </w:r>
      <w:r w:rsidRPr="000279B9">
        <w:rPr>
          <w:sz w:val="28"/>
          <w:szCs w:val="28"/>
        </w:rPr>
        <w:t>, гидролиз нитрилов и сложных эфиров. Синтез уксусной кислоты карбонилированием метанола на родиевом катализаторе. Природные источники карбоновых кислот. Высшие карбоновые кислоты: маргариновая, пальмитиновая, стеариновая.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Физические свойства карбоновых кислот, образование ассоциатов.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Химические свойства. Кислотность, ее связь с электронным строением карбоновых кислот и их анионов, зависимость от характера и положения заместителей в алкильной цепи или бензольном ядре. Понятие о корреляционных уравнениях (константы Га</w:t>
      </w:r>
      <w:r w:rsidR="00295BCB" w:rsidRPr="000279B9">
        <w:rPr>
          <w:sz w:val="28"/>
          <w:szCs w:val="28"/>
        </w:rPr>
        <w:t>м</w:t>
      </w:r>
      <w:r w:rsidRPr="000279B9">
        <w:rPr>
          <w:sz w:val="28"/>
          <w:szCs w:val="28"/>
        </w:rPr>
        <w:t xml:space="preserve">мета). </w:t>
      </w:r>
      <w:r w:rsidR="001168EE" w:rsidRPr="000279B9">
        <w:rPr>
          <w:sz w:val="28"/>
          <w:szCs w:val="28"/>
        </w:rPr>
        <w:t>П</w:t>
      </w:r>
      <w:r w:rsidRPr="000279B9">
        <w:rPr>
          <w:sz w:val="28"/>
          <w:szCs w:val="28"/>
        </w:rPr>
        <w:t>роизводны</w:t>
      </w:r>
      <w:r w:rsidR="001168EE" w:rsidRPr="000279B9">
        <w:rPr>
          <w:sz w:val="28"/>
          <w:szCs w:val="28"/>
        </w:rPr>
        <w:t>е</w:t>
      </w:r>
      <w:r w:rsidRPr="000279B9">
        <w:rPr>
          <w:sz w:val="28"/>
          <w:szCs w:val="28"/>
        </w:rPr>
        <w:t xml:space="preserve"> карбоновых кислот: соли, сложные эфиры, галогенангидриды, ангидриды, амиды, гидразиды, азиды, гидроксамовые кисло</w:t>
      </w:r>
      <w:r w:rsidR="001168EE" w:rsidRPr="000279B9">
        <w:rPr>
          <w:sz w:val="28"/>
          <w:szCs w:val="28"/>
        </w:rPr>
        <w:t>ты, ортоэфиры, амидины, нитрилы, образование их из карбоновых кислот.</w:t>
      </w:r>
      <w:r w:rsidRPr="000279B9">
        <w:rPr>
          <w:sz w:val="28"/>
          <w:szCs w:val="28"/>
        </w:rPr>
        <w:t xml:space="preserve"> Представление о механизмах взаимопревращений карбоновых кислот и их производных, роль кислотного и основного катализа. Этерификация, восстановление и галогенирование кислот (реакция </w:t>
      </w:r>
      <w:r w:rsidR="00133636" w:rsidRPr="000279B9">
        <w:rPr>
          <w:sz w:val="28"/>
          <w:szCs w:val="28"/>
        </w:rPr>
        <w:t>Геля-</w:t>
      </w:r>
      <w:r w:rsidRPr="000279B9">
        <w:rPr>
          <w:sz w:val="28"/>
          <w:szCs w:val="28"/>
        </w:rPr>
        <w:t>Фольгарда</w:t>
      </w:r>
      <w:r w:rsidR="00133636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Зелинского). Реакции замещения в </w:t>
      </w:r>
      <w:r w:rsidRPr="000279B9">
        <w:rPr>
          <w:sz w:val="28"/>
          <w:szCs w:val="28"/>
        </w:rPr>
        <w:lastRenderedPageBreak/>
        <w:t>бензольном кольце кислот ароматического ряда. Представление об основных путях использования карбоновых кислот.</w:t>
      </w:r>
    </w:p>
    <w:p w:rsidR="00A66268" w:rsidRPr="000279B9" w:rsidRDefault="00A66268" w:rsidP="00A6626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0279B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1</w:t>
      </w:r>
      <w:r w:rsidR="0043712D">
        <w:rPr>
          <w:b/>
          <w:sz w:val="28"/>
          <w:szCs w:val="28"/>
        </w:rPr>
        <w:t>3</w:t>
      </w:r>
      <w:r w:rsidRPr="000279B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Производные к</w:t>
      </w:r>
      <w:r w:rsidRPr="000279B9">
        <w:rPr>
          <w:b/>
          <w:sz w:val="28"/>
          <w:szCs w:val="28"/>
        </w:rPr>
        <w:t>арб</w:t>
      </w:r>
      <w:r>
        <w:rPr>
          <w:b/>
          <w:sz w:val="28"/>
          <w:szCs w:val="28"/>
        </w:rPr>
        <w:t xml:space="preserve">оновых кислот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Соли карбоновых кислот. Реакция декарбоксилирования и ее каталитические варианты, анодное окисление карбоксилат-анионов (реакция Кольбе), действие галогенов на серебряные соли (реакция Бородина</w:t>
      </w:r>
      <w:r w:rsidR="00133636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Хунсдиккера). Практическое использование солей карбоновых кислот. Мыла.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Хлорангидриды: реакции с нуклеофилами и использование хлорангидридов в качестве агентов ацилирования, восстановление</w:t>
      </w:r>
      <w:r w:rsidR="007D2F8E" w:rsidRPr="000279B9">
        <w:rPr>
          <w:sz w:val="28"/>
          <w:szCs w:val="28"/>
        </w:rPr>
        <w:t xml:space="preserve"> в альдегиды</w:t>
      </w:r>
      <w:r w:rsidRPr="000279B9">
        <w:rPr>
          <w:sz w:val="28"/>
          <w:szCs w:val="28"/>
        </w:rPr>
        <w:t>, реакции с магнийорганическими соединениями. Бензоилхлорид, особенности строения и реакционной способности (бензоилирование по Шоттену</w:t>
      </w:r>
      <w:r w:rsidR="00133636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>Бауману).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Ангидриды карбоновых кислот как ацилирующие агенты, реакция Перкина. Кетены. Методы синтеза. Ацилирование кетенами нуклеофильных реагентов. Получение уксусного ангидрида. Дикетен.</w:t>
      </w:r>
    </w:p>
    <w:p w:rsidR="000D7E2E" w:rsidRPr="000279B9" w:rsidRDefault="001168E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Сложные эфиры. Получение из карбоновых кислот, ангидридов, хлорангидридов.</w:t>
      </w:r>
      <w:r w:rsidR="000D7E2E" w:rsidRPr="000279B9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>В</w:t>
      </w:r>
      <w:r w:rsidR="000D7E2E" w:rsidRPr="000279B9">
        <w:rPr>
          <w:sz w:val="28"/>
          <w:szCs w:val="28"/>
        </w:rPr>
        <w:t>осстановление комплексными гидридами металлов, щелочными металлами в спиртах (</w:t>
      </w:r>
      <w:r w:rsidR="007D2F8E" w:rsidRPr="000279B9">
        <w:rPr>
          <w:sz w:val="28"/>
          <w:szCs w:val="28"/>
        </w:rPr>
        <w:t xml:space="preserve">метод </w:t>
      </w:r>
      <w:r w:rsidR="000D7E2E" w:rsidRPr="000279B9">
        <w:rPr>
          <w:sz w:val="28"/>
          <w:szCs w:val="28"/>
        </w:rPr>
        <w:t>Буво</w:t>
      </w:r>
      <w:r w:rsidR="00133636" w:rsidRPr="000279B9">
        <w:rPr>
          <w:sz w:val="28"/>
          <w:szCs w:val="28"/>
        </w:rPr>
        <w:t>-</w:t>
      </w:r>
      <w:r w:rsidR="000D7E2E" w:rsidRPr="000279B9">
        <w:rPr>
          <w:sz w:val="28"/>
          <w:szCs w:val="28"/>
        </w:rPr>
        <w:t>Блан</w:t>
      </w:r>
      <w:r w:rsidR="007D2F8E" w:rsidRPr="000279B9">
        <w:rPr>
          <w:sz w:val="28"/>
          <w:szCs w:val="28"/>
        </w:rPr>
        <w:t>а</w:t>
      </w:r>
      <w:r w:rsidR="000D7E2E" w:rsidRPr="000279B9">
        <w:rPr>
          <w:sz w:val="28"/>
          <w:szCs w:val="28"/>
        </w:rPr>
        <w:t xml:space="preserve">). Ацилоиновая конденсация. Взаимодействие сложных эфиров с реактивами Гриньяра, особенности его протекания в присутствии алкоксидов титана (реакция Кулинковича). Реакции омыления, переэтерификации и сложноэфирной конденсации. Представление об основных путях использования сложных эфиров.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Амиды. Получение из карбоновых кислот и их производных, из оксимов (перегруппировка Бекмана). Причины пониженной основности и повышенной кислотности амидов по сравнению с аммиаком и аминами. Основные пути превращения в амины (восстановление, реакция Гофмана и родственные ей превращения азидов и гидроксамовых кислот), реа</w:t>
      </w:r>
      <w:r w:rsidR="007D2F8E" w:rsidRPr="000279B9">
        <w:rPr>
          <w:sz w:val="28"/>
          <w:szCs w:val="28"/>
        </w:rPr>
        <w:t>кция с азотистой кислотой</w:t>
      </w:r>
      <w:r w:rsidRPr="000279B9">
        <w:rPr>
          <w:sz w:val="28"/>
          <w:szCs w:val="28"/>
        </w:rPr>
        <w:t xml:space="preserve">, представление об основных путях использования амидов. 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Нитрилы. Синтез из галогенпроизводных углеводородов, амидов карбоновых кислот и оксимов. Частичный и полный гидролиз, алкоголиз, каталитическое гидрирование, гидридное восстановление, реакции с магнийорганическими соединениями. Амидины, причины их повышенной основности по сравнению с амидами и аминами.</w:t>
      </w:r>
    </w:p>
    <w:p w:rsidR="00166945" w:rsidRPr="000279B9" w:rsidRDefault="00166945" w:rsidP="0043712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0279B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1</w:t>
      </w:r>
      <w:r w:rsidR="0043712D">
        <w:rPr>
          <w:b/>
          <w:sz w:val="28"/>
          <w:szCs w:val="28"/>
        </w:rPr>
        <w:t>4</w:t>
      </w:r>
      <w:r w:rsidRPr="000279B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Дик</w:t>
      </w:r>
      <w:r w:rsidRPr="000279B9">
        <w:rPr>
          <w:b/>
          <w:sz w:val="28"/>
          <w:szCs w:val="28"/>
        </w:rPr>
        <w:t>арб</w:t>
      </w:r>
      <w:r>
        <w:rPr>
          <w:b/>
          <w:sz w:val="28"/>
          <w:szCs w:val="28"/>
        </w:rPr>
        <w:t>оновые кислоты</w:t>
      </w:r>
      <w:r w:rsidR="0043712D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43712D">
        <w:rPr>
          <w:b/>
          <w:sz w:val="28"/>
          <w:szCs w:val="28"/>
        </w:rPr>
        <w:t>Непредельные карбоновые кислоты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Общие методы синтеза</w:t>
      </w:r>
      <w:r w:rsidR="00166945" w:rsidRPr="00166945">
        <w:rPr>
          <w:sz w:val="28"/>
          <w:szCs w:val="28"/>
        </w:rPr>
        <w:t xml:space="preserve"> </w:t>
      </w:r>
      <w:r w:rsidR="00166945">
        <w:rPr>
          <w:sz w:val="28"/>
          <w:szCs w:val="28"/>
        </w:rPr>
        <w:t>д</w:t>
      </w:r>
      <w:r w:rsidR="00166945" w:rsidRPr="000279B9">
        <w:rPr>
          <w:sz w:val="28"/>
          <w:szCs w:val="28"/>
        </w:rPr>
        <w:t>икарбоновы</w:t>
      </w:r>
      <w:r w:rsidR="00166945">
        <w:rPr>
          <w:sz w:val="28"/>
          <w:szCs w:val="28"/>
        </w:rPr>
        <w:t>х</w:t>
      </w:r>
      <w:r w:rsidR="00166945" w:rsidRPr="000279B9">
        <w:rPr>
          <w:sz w:val="28"/>
          <w:szCs w:val="28"/>
        </w:rPr>
        <w:t xml:space="preserve"> кислот</w:t>
      </w:r>
      <w:r w:rsidRPr="000279B9">
        <w:rPr>
          <w:sz w:val="28"/>
          <w:szCs w:val="28"/>
        </w:rPr>
        <w:t xml:space="preserve">, способы получения важнейших представителей. Кислотные свойства и их зависимость от взаимного расположения карбоксильных групп. Щавелевая кислота, ее свойства. Диэтилоксалат, реакции сложноэфирной конденсации с его участием и их использование в синтезе циклических соединений. Малоновая кислота. Декарбоксилирование замещенных малоновых кислот. Химические свойства малонового эфира: алкилирование, конденсация с карбонильными соединениями (реакция Кневенагеля), присоединение по активированной электроноакцепторными заместителями кратной связи (реакция Михаэля), </w:t>
      </w:r>
      <w:r w:rsidRPr="000279B9">
        <w:rPr>
          <w:sz w:val="28"/>
          <w:szCs w:val="28"/>
        </w:rPr>
        <w:lastRenderedPageBreak/>
        <w:t>окислительная конденсация. Синтетическое использование продуктов этих реакций для получения карбоновых кислот (синтезы Конрада) и циклических соединений. Янтарная и глутаровая кислоты: образование ангидридов и имидов. Сукцинимид, его применение в реакции бромирования. Адипиновая кислота и ее производные, их свойства и пути практического использования. Фталевая кислота и ее производные: фталевый ангидрид, фталимид. Репелленты, пластификаторы. Терефталевая кислота, диметилтерефталат, лавсан.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Непредельные карбоновые кислоты. Методы получения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>,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t>-непредельных карбоновых кислот. Электронное строение, взаимное влияние карбоксильной группы и связи С=С. Присоединение к двойной углерод-углеродной связи воды, аммиака и аминов, галогеноводородов. Регионаправленность этих реакций. Методы получения и пути использования акриловой, метакриловой кислот и их производных. Полиметилметакрилат. Природные источники и практическое значение олеиновой, линолевой, линоленовой, арахидоновой кислот. Понятие о простагландинах. Липиды, жиры, масла.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Непредельные дикарбоновые кислоты. Малеиновая и фумаровая кислоты. Зависимость их химических свойств от пространственного строения. Малеиновый ангидрид и ацетилендикарбоновая кислота в диеновом синтезе.</w:t>
      </w:r>
    </w:p>
    <w:p w:rsidR="00F87EDF" w:rsidRPr="000279B9" w:rsidRDefault="00F87EDF" w:rsidP="00F87E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0279B9">
        <w:rPr>
          <w:b/>
          <w:sz w:val="28"/>
          <w:szCs w:val="28"/>
        </w:rPr>
        <w:t>3.</w:t>
      </w:r>
      <w:r>
        <w:rPr>
          <w:b/>
          <w:sz w:val="28"/>
          <w:szCs w:val="28"/>
        </w:rPr>
        <w:t>1</w:t>
      </w:r>
      <w:r w:rsidR="0043712D">
        <w:rPr>
          <w:b/>
          <w:sz w:val="28"/>
          <w:szCs w:val="28"/>
        </w:rPr>
        <w:t>5</w:t>
      </w:r>
      <w:r w:rsidRPr="000279B9">
        <w:rPr>
          <w:b/>
          <w:sz w:val="28"/>
          <w:szCs w:val="28"/>
        </w:rPr>
        <w:t xml:space="preserve">. </w:t>
      </w:r>
      <w:r w:rsidRPr="00F87EDF">
        <w:rPr>
          <w:b/>
          <w:sz w:val="28"/>
          <w:szCs w:val="28"/>
        </w:rPr>
        <w:t>Производные угольной кислоты</w:t>
      </w:r>
      <w:r>
        <w:rPr>
          <w:b/>
          <w:sz w:val="28"/>
          <w:szCs w:val="28"/>
        </w:rPr>
        <w:t xml:space="preserve"> </w:t>
      </w:r>
    </w:p>
    <w:p w:rsidR="000D7E2E" w:rsidRPr="000279B9" w:rsidRDefault="00F87EDF" w:rsidP="000D7E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0D7E2E" w:rsidRPr="000279B9">
        <w:rPr>
          <w:sz w:val="28"/>
          <w:szCs w:val="28"/>
        </w:rPr>
        <w:t>осген, мочевина, эфиры угольной и хлоругольной кислот, изоцианаты, уретаны, семикарбазид, ксантогенаты. Гуанидин, причины высокой основности.</w:t>
      </w:r>
    </w:p>
    <w:p w:rsidR="00B95214" w:rsidRPr="000279B9" w:rsidRDefault="005768BE" w:rsidP="005768B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2717A9">
        <w:rPr>
          <w:b/>
          <w:sz w:val="28"/>
          <w:szCs w:val="28"/>
        </w:rPr>
        <w:t>3.1</w:t>
      </w:r>
      <w:r w:rsidR="0043712D">
        <w:rPr>
          <w:b/>
          <w:sz w:val="28"/>
          <w:szCs w:val="28"/>
        </w:rPr>
        <w:t>6</w:t>
      </w:r>
      <w:r w:rsidR="000D7E2E" w:rsidRPr="000279B9">
        <w:rPr>
          <w:b/>
          <w:sz w:val="28"/>
          <w:szCs w:val="28"/>
        </w:rPr>
        <w:t>. Нитросоединения</w:t>
      </w:r>
    </w:p>
    <w:p w:rsidR="000D505C" w:rsidRDefault="000D7E2E" w:rsidP="00511AE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 и классификация. </w:t>
      </w:r>
    </w:p>
    <w:p w:rsidR="000D505C" w:rsidRDefault="000D7E2E" w:rsidP="00511AE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Способы получения нитросоединений: нитрование углеводородов, обмен атома галогена на нитрогруппу, окисление аминов, синтез ароматических нитросоединений из аминов через соли диазония. </w:t>
      </w:r>
    </w:p>
    <w:p w:rsidR="00511AE4" w:rsidRPr="00AF0F1C" w:rsidRDefault="000D7E2E" w:rsidP="00511AE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нитрогруппы и ее электроноакцепторный характер. С</w:t>
      </w:r>
      <w:r w:rsidRPr="000279B9">
        <w:rPr>
          <w:sz w:val="28"/>
          <w:szCs w:val="28"/>
          <w:lang w:val="en-US"/>
        </w:rPr>
        <w:t>H</w:t>
      </w:r>
      <w:r w:rsidR="00133636" w:rsidRPr="000279B9">
        <w:rPr>
          <w:sz w:val="28"/>
          <w:szCs w:val="28"/>
        </w:rPr>
        <w:noBreakHyphen/>
      </w:r>
      <w:r w:rsidRPr="000279B9">
        <w:rPr>
          <w:sz w:val="28"/>
          <w:szCs w:val="28"/>
        </w:rPr>
        <w:t>Кислотность и связанные с ней свойства алифатиче</w:t>
      </w:r>
      <w:r w:rsidR="00295BCB" w:rsidRPr="000279B9">
        <w:rPr>
          <w:sz w:val="28"/>
          <w:szCs w:val="28"/>
        </w:rPr>
        <w:t>с</w:t>
      </w:r>
      <w:r w:rsidRPr="000279B9">
        <w:rPr>
          <w:sz w:val="28"/>
          <w:szCs w:val="28"/>
        </w:rPr>
        <w:t>ких нитросоединений. Таутомерия нитросоединений и реакции аци-формы</w:t>
      </w:r>
      <w:r w:rsidR="007D5C24" w:rsidRPr="000279B9">
        <w:rPr>
          <w:sz w:val="28"/>
          <w:szCs w:val="28"/>
        </w:rPr>
        <w:t xml:space="preserve">: </w:t>
      </w:r>
      <w:r w:rsidR="002717A9">
        <w:rPr>
          <w:sz w:val="28"/>
          <w:szCs w:val="28"/>
        </w:rPr>
        <w:t>нитрозирование, конденсация с карбонильными соединениями (Анри),</w:t>
      </w:r>
      <w:r w:rsidRPr="000279B9">
        <w:rPr>
          <w:sz w:val="28"/>
          <w:szCs w:val="28"/>
        </w:rPr>
        <w:t xml:space="preserve"> гидролиз (реакция Нефа), перегруппировка в гидроксамовые кислоты. </w:t>
      </w:r>
      <w:r w:rsidRPr="00AF0F1C">
        <w:rPr>
          <w:sz w:val="28"/>
          <w:szCs w:val="28"/>
        </w:rPr>
        <w:t xml:space="preserve">Синтез гидроксиламина из динитроэтана. </w:t>
      </w:r>
      <w:r w:rsidR="00511AE4" w:rsidRPr="00AF0F1C">
        <w:rPr>
          <w:sz w:val="28"/>
          <w:szCs w:val="28"/>
        </w:rPr>
        <w:t>Превращение нитроалканов в нитрилоксиды</w:t>
      </w:r>
      <w:r w:rsidR="00AF0F1C" w:rsidRPr="00AF0F1C">
        <w:rPr>
          <w:sz w:val="28"/>
          <w:szCs w:val="28"/>
        </w:rPr>
        <w:t>.</w:t>
      </w:r>
      <w:r w:rsidR="002717A9" w:rsidRPr="00AF0F1C">
        <w:rPr>
          <w:sz w:val="28"/>
          <w:szCs w:val="28"/>
        </w:rPr>
        <w:t xml:space="preserve"> Реакции 1,3-диполярного циклоприсоединения</w:t>
      </w:r>
      <w:r w:rsidR="00AF0F1C" w:rsidRPr="00AF0F1C">
        <w:rPr>
          <w:sz w:val="28"/>
          <w:szCs w:val="28"/>
        </w:rPr>
        <w:t xml:space="preserve"> нитрилоксидов.</w:t>
      </w:r>
    </w:p>
    <w:p w:rsidR="000D7E2E" w:rsidRPr="000279B9" w:rsidRDefault="000D7E2E" w:rsidP="001A2CDB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Специфические свойства ароматических нитросоединений: электрофильное замещение и влияние нитрогруппы как заместителя на скорость и ориентацию в этих реакциях; </w:t>
      </w:r>
      <w:r w:rsidR="00710D0B">
        <w:rPr>
          <w:sz w:val="28"/>
          <w:szCs w:val="28"/>
        </w:rPr>
        <w:t>нуклео</w:t>
      </w:r>
      <w:r w:rsidR="00466520">
        <w:rPr>
          <w:sz w:val="28"/>
          <w:szCs w:val="28"/>
        </w:rPr>
        <w:t>фильное замещение в нитроаренах</w:t>
      </w:r>
      <w:r w:rsidR="00710D0B">
        <w:rPr>
          <w:sz w:val="28"/>
          <w:szCs w:val="28"/>
        </w:rPr>
        <w:t>.</w:t>
      </w:r>
      <w:r w:rsidR="00710D0B" w:rsidRPr="000279B9">
        <w:rPr>
          <w:sz w:val="28"/>
          <w:szCs w:val="28"/>
        </w:rPr>
        <w:t xml:space="preserve"> </w:t>
      </w:r>
      <w:r w:rsidR="00710D0B">
        <w:rPr>
          <w:sz w:val="28"/>
          <w:szCs w:val="28"/>
        </w:rPr>
        <w:t>П</w:t>
      </w:r>
      <w:r w:rsidRPr="000279B9">
        <w:rPr>
          <w:sz w:val="28"/>
          <w:szCs w:val="28"/>
        </w:rPr>
        <w:t xml:space="preserve">олное и частичное восстановление </w:t>
      </w:r>
      <w:r w:rsidR="00710D0B">
        <w:rPr>
          <w:sz w:val="28"/>
          <w:szCs w:val="28"/>
        </w:rPr>
        <w:t xml:space="preserve">нитроаренов </w:t>
      </w:r>
      <w:r w:rsidRPr="000279B9">
        <w:rPr>
          <w:sz w:val="28"/>
          <w:szCs w:val="28"/>
        </w:rPr>
        <w:t>в кислой и щелочной сред</w:t>
      </w:r>
      <w:r w:rsidR="00710D0B">
        <w:rPr>
          <w:sz w:val="28"/>
          <w:szCs w:val="28"/>
        </w:rPr>
        <w:t>ах</w:t>
      </w:r>
      <w:r w:rsidRPr="000279B9">
        <w:rPr>
          <w:sz w:val="28"/>
          <w:szCs w:val="28"/>
        </w:rPr>
        <w:t>. Продукты неполного восстановления нитросоединений: нитрозосоединения (димеризация), фенилгидроксиламин, азоксибензол, азобензол, гидразобензол. Бензидиновая перегруппировка.</w:t>
      </w:r>
    </w:p>
    <w:p w:rsidR="00B95214" w:rsidRPr="000279B9" w:rsidRDefault="005768BE" w:rsidP="005768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3.1</w:t>
      </w:r>
      <w:r w:rsidR="0043712D">
        <w:rPr>
          <w:b/>
          <w:sz w:val="28"/>
          <w:szCs w:val="28"/>
        </w:rPr>
        <w:t>7</w:t>
      </w:r>
      <w:r w:rsidR="000D7E2E" w:rsidRPr="000279B9">
        <w:rPr>
          <w:b/>
          <w:sz w:val="28"/>
          <w:szCs w:val="28"/>
        </w:rPr>
        <w:t>. Амины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lastRenderedPageBreak/>
        <w:t xml:space="preserve">Классификация, номенклатура. Первичные, вторичные и третичные амины. </w:t>
      </w:r>
    </w:p>
    <w:p w:rsidR="000D505C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Способы получения, основанные на реакциях нуклеофильного замещения в ряду галоген- и гидроксипроизводных углеводородов, восстановления нитросоединений (</w:t>
      </w:r>
      <w:r w:rsidR="004C7242" w:rsidRPr="000279B9">
        <w:rPr>
          <w:sz w:val="28"/>
          <w:szCs w:val="28"/>
        </w:rPr>
        <w:t xml:space="preserve">работы </w:t>
      </w:r>
      <w:r w:rsidRPr="000279B9">
        <w:rPr>
          <w:sz w:val="28"/>
          <w:szCs w:val="28"/>
        </w:rPr>
        <w:t>Зинин</w:t>
      </w:r>
      <w:r w:rsidR="004C7242" w:rsidRPr="000279B9">
        <w:rPr>
          <w:sz w:val="28"/>
          <w:szCs w:val="28"/>
        </w:rPr>
        <w:t>а</w:t>
      </w:r>
      <w:r w:rsidRPr="000279B9">
        <w:rPr>
          <w:sz w:val="28"/>
          <w:szCs w:val="28"/>
        </w:rPr>
        <w:t>), азотсодержащих производных карбонильных соединений и карбоновых кислот, перегрупп</w:t>
      </w:r>
      <w:r w:rsidR="004C7242" w:rsidRPr="000279B9">
        <w:rPr>
          <w:sz w:val="28"/>
          <w:szCs w:val="28"/>
        </w:rPr>
        <w:t xml:space="preserve">ировках </w:t>
      </w:r>
      <w:r w:rsidR="00A030D0" w:rsidRPr="00A411A9">
        <w:rPr>
          <w:i/>
          <w:sz w:val="28"/>
          <w:szCs w:val="28"/>
          <w:lang w:val="en-US"/>
        </w:rPr>
        <w:t>N</w:t>
      </w:r>
      <w:r w:rsidR="00A030D0" w:rsidRPr="000279B9">
        <w:rPr>
          <w:sz w:val="28"/>
          <w:szCs w:val="28"/>
        </w:rPr>
        <w:t>-галоген</w:t>
      </w:r>
      <w:r w:rsidR="004C7242" w:rsidRPr="000279B9">
        <w:rPr>
          <w:sz w:val="28"/>
          <w:szCs w:val="28"/>
        </w:rPr>
        <w:t xml:space="preserve">амидов по </w:t>
      </w:r>
      <w:r w:rsidRPr="000279B9">
        <w:rPr>
          <w:sz w:val="28"/>
          <w:szCs w:val="28"/>
        </w:rPr>
        <w:t>Гофман</w:t>
      </w:r>
      <w:r w:rsidR="004C7242" w:rsidRPr="000279B9">
        <w:rPr>
          <w:sz w:val="28"/>
          <w:szCs w:val="28"/>
        </w:rPr>
        <w:t xml:space="preserve">у, азидов по </w:t>
      </w:r>
      <w:r w:rsidRPr="000279B9">
        <w:rPr>
          <w:sz w:val="28"/>
          <w:szCs w:val="28"/>
        </w:rPr>
        <w:t>Курциус</w:t>
      </w:r>
      <w:r w:rsidR="004C7242" w:rsidRPr="000279B9">
        <w:rPr>
          <w:sz w:val="28"/>
          <w:szCs w:val="28"/>
        </w:rPr>
        <w:t>у</w:t>
      </w:r>
      <w:r w:rsidRPr="000279B9">
        <w:rPr>
          <w:sz w:val="28"/>
          <w:szCs w:val="28"/>
        </w:rPr>
        <w:t xml:space="preserve">. Замещение гидроксигруппы на аминогруппу в 2-нафтоле (реакция Бухерера).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Электронное строение аминогруппы, пространственное строение аминов. Физические свойства, их связь со способностью аминов к образованию водородных связей.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Химические свойства. Роль неподеленной электронной пары азота в проявлении основных и нуклеофильных свойств алкил- и ариламинов.</w:t>
      </w:r>
      <w:r w:rsidRPr="000279B9">
        <w:rPr>
          <w:i/>
          <w:sz w:val="28"/>
          <w:szCs w:val="28"/>
        </w:rPr>
        <w:t xml:space="preserve"> </w:t>
      </w:r>
      <w:r w:rsidRPr="000279B9">
        <w:rPr>
          <w:sz w:val="28"/>
          <w:szCs w:val="28"/>
        </w:rPr>
        <w:t>Основность и кислотность аминов, зависимость от природы углеводородных радикалов. Взаимодействие с электрофильными реагентами: алкилирование, гидроксиалкилирование, ацилирование, нитрозирование. Окисление алифатических и ароматических аминов. Четвертичные аммониевые соли, применение в качестве катализаторов межфазного переноса. Четвертичные аммониевые основания и оксиды аминов: реакции разложения с образованием олефинов (реакции Гофмана и Коупа).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Особенности свойств ароматических аминов. Реакции электрофильного замещения. Ацилирование ароматических аминов как способ защиты аминогруппы. Сульфаниловая кислота и сульфамидные препараты. </w:t>
      </w:r>
    </w:p>
    <w:p w:rsidR="00B95214" w:rsidRPr="000279B9" w:rsidRDefault="005768BE" w:rsidP="005768B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A411A9">
        <w:rPr>
          <w:b/>
          <w:sz w:val="28"/>
          <w:szCs w:val="28"/>
        </w:rPr>
        <w:t>3.</w:t>
      </w:r>
      <w:r w:rsidR="0043712D">
        <w:rPr>
          <w:b/>
          <w:sz w:val="28"/>
          <w:szCs w:val="28"/>
        </w:rPr>
        <w:t>18</w:t>
      </w:r>
      <w:r w:rsidR="000D7E2E" w:rsidRPr="000279B9">
        <w:rPr>
          <w:b/>
          <w:sz w:val="28"/>
          <w:szCs w:val="28"/>
        </w:rPr>
        <w:t>. Диазо- и азосоединения.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Диазотирование ароматических аминов (реакция Грисса), способы его осуществления, побочные реакции. Взаимопревращения различных форм диазосоединений. Реакции солей диазония, протекающие с выделением азота, их использование для получения функциональных производных ароматических соединений (реакция Зандмейера) и для удаления аминогруппы. Арилирование ароматических и ненасыщенных соединений. Реакции диазосоединений, протекающие без выделения азота: восстановление до арилгидразинов, азосочетание как реакция электрофильного замещения. Азо- и диазосоставляющие, условия сочетания с аминами и фенолами. Азокрасители.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Диазосоединения </w:t>
      </w:r>
      <w:r w:rsidR="00901D93">
        <w:rPr>
          <w:sz w:val="28"/>
          <w:szCs w:val="28"/>
        </w:rPr>
        <w:t xml:space="preserve">алифатического </w:t>
      </w:r>
      <w:r w:rsidRPr="000279B9">
        <w:rPr>
          <w:sz w:val="28"/>
          <w:szCs w:val="28"/>
        </w:rPr>
        <w:t>ряда: диазометан, диазоуксусный эфир. Синтезы на их основе (циклопропанирование кратной связи, получение метиловых эфиров карбоновых кислот, взаимодействие с карбонильными соединениями, синтез Арндта-Эйстерта).</w:t>
      </w:r>
    </w:p>
    <w:p w:rsidR="00B95214" w:rsidRPr="00A411A9" w:rsidRDefault="005768BE" w:rsidP="000D7E2E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A411A9">
        <w:rPr>
          <w:b/>
          <w:sz w:val="28"/>
          <w:szCs w:val="28"/>
        </w:rPr>
        <w:t>3.1</w:t>
      </w:r>
      <w:r w:rsidR="0043712D">
        <w:rPr>
          <w:b/>
          <w:sz w:val="28"/>
          <w:szCs w:val="28"/>
        </w:rPr>
        <w:t>9</w:t>
      </w:r>
      <w:r w:rsidR="000D7E2E" w:rsidRPr="00A411A9">
        <w:rPr>
          <w:b/>
          <w:sz w:val="28"/>
          <w:szCs w:val="28"/>
        </w:rPr>
        <w:t>. Органические соединения фосфора</w:t>
      </w:r>
    </w:p>
    <w:p w:rsidR="000D7E2E" w:rsidRPr="000279B9" w:rsidRDefault="00A411A9" w:rsidP="000D7E2E">
      <w:pPr>
        <w:ind w:firstLine="360"/>
        <w:jc w:val="both"/>
        <w:rPr>
          <w:sz w:val="28"/>
          <w:szCs w:val="28"/>
        </w:rPr>
      </w:pPr>
      <w:r w:rsidRPr="00A411A9">
        <w:rPr>
          <w:sz w:val="28"/>
          <w:szCs w:val="28"/>
        </w:rPr>
        <w:t xml:space="preserve">Типы органических соединений фосфора, фосфины, эфиры фосфористой и фосфорной кислот. Фосфониевые соли и илиды фосфора. Использование </w:t>
      </w:r>
      <w:r>
        <w:rPr>
          <w:sz w:val="28"/>
          <w:szCs w:val="28"/>
        </w:rPr>
        <w:t xml:space="preserve">органических </w:t>
      </w:r>
      <w:r w:rsidRPr="00A411A9">
        <w:rPr>
          <w:sz w:val="28"/>
          <w:szCs w:val="28"/>
        </w:rPr>
        <w:t>соединений фосфора</w:t>
      </w:r>
      <w:r w:rsidR="000D7E2E" w:rsidRPr="00A411A9">
        <w:rPr>
          <w:sz w:val="28"/>
          <w:szCs w:val="28"/>
        </w:rPr>
        <w:t xml:space="preserve"> в промышленности и тонком органическом синтезе.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</w:p>
    <w:p w:rsidR="000D7E2E" w:rsidRPr="000279B9" w:rsidRDefault="00214ADD" w:rsidP="00B95214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D7E2E" w:rsidRPr="000279B9">
        <w:rPr>
          <w:b/>
          <w:sz w:val="28"/>
          <w:szCs w:val="28"/>
        </w:rPr>
        <w:t xml:space="preserve">4. </w:t>
      </w:r>
      <w:r w:rsidRPr="000279B9">
        <w:rPr>
          <w:b/>
          <w:sz w:val="28"/>
          <w:szCs w:val="28"/>
        </w:rPr>
        <w:t>Гетерофункциональные соединения</w:t>
      </w:r>
    </w:p>
    <w:p w:rsidR="00B95214" w:rsidRPr="000279B9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="000D7E2E" w:rsidRPr="000279B9">
        <w:rPr>
          <w:b/>
          <w:sz w:val="28"/>
          <w:szCs w:val="28"/>
        </w:rPr>
        <w:t>4.1. Гидроксикислоты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 и классификация. Алифатические гидроксикислоты. Природные источники и важнейшие представители гидроксикислот: гликолевая, молочная, яблочная, винная, лимонная кислоты. Стереохимия природных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 xml:space="preserve">-гидроксикислот. 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Циангидриновый синтез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 xml:space="preserve">-гидроксикислот. Синтез 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t xml:space="preserve">-гидроксикислот реакцией Реформатского. 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Химические свойства. Реакции с обращением и сохранением конфигурации, работы Вальдена. Направленность процесса дегидратации в зависимости от взаимного расположения карбоксильной и гидроксигруппы. Лактиды, лактоны.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Ароматические гидроксикислоты: получение карбоксилированием фенолятов и нафтолятов по Кольбе</w:t>
      </w:r>
      <w:r w:rsidR="00133636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>Шмитту. Получение простых и сложных эфиров. Салициловая кислота, аспирин, салол.</w:t>
      </w:r>
    </w:p>
    <w:p w:rsidR="00B95214" w:rsidRPr="000279B9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4.2. Альдегидо- и кетокислоты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Номенклатура и классификация. Пировиноградная кислота, ее синтез и свойства (декарбоксилирование и декарбонилирование).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Ацетоуксусная кислота, ее свойства. Получение сложных эфиров 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t>-кетокислот по реакции Клайзена. Ацетоуксусный эфир, его СН-кислотность и таутомерия, бромирование, нитрозирование, азосочетание, взаимодействие с бисульфитом натрия, циановодородом, гидроксиламином и производными гидразина. Образование металлических производных, их строение и двойственная реакционная способность. Реакции алкилирования, ацилирования, окислительное сочетание, конденсация Кневенагеля, присоединение по Михаэлю в синтезе кетонов и карбоновых кислот на основе ацетоуксусного эфира (кетонное и кислотное расщепление).</w:t>
      </w:r>
    </w:p>
    <w:p w:rsidR="00B95214" w:rsidRPr="000279B9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4.3. Углеводы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Номенклатура и классификация. 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Моносахариды, важнейшие пентозы и гексозы. Стереоизомерия, конфигурационные ряды. </w:t>
      </w:r>
    </w:p>
    <w:p w:rsidR="000D7E2E" w:rsidRPr="000279B9" w:rsidRDefault="000D7E2E" w:rsidP="005030E0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Кольчато-цепная таутомерия. Пиранозные и фуранозные формы, </w:t>
      </w:r>
      <w:r w:rsidRPr="000279B9">
        <w:rPr>
          <w:sz w:val="28"/>
          <w:szCs w:val="28"/>
        </w:rPr>
        <w:fldChar w:fldCharType="begin"/>
      </w:r>
      <w:r w:rsidRPr="000279B9">
        <w:rPr>
          <w:sz w:val="28"/>
          <w:szCs w:val="28"/>
        </w:rPr>
        <w:instrText>SYMBOL 97 \f "Symbol" \s 12</w:instrText>
      </w:r>
      <w:r w:rsidRPr="000279B9">
        <w:rPr>
          <w:sz w:val="28"/>
          <w:szCs w:val="28"/>
        </w:rPr>
        <w:fldChar w:fldCharType="separate"/>
      </w:r>
      <w:r w:rsidRPr="000279B9">
        <w:rPr>
          <w:sz w:val="28"/>
          <w:szCs w:val="28"/>
        </w:rPr>
        <w:t>a</w:t>
      </w:r>
      <w:r w:rsidRPr="000279B9">
        <w:rPr>
          <w:sz w:val="28"/>
          <w:szCs w:val="28"/>
        </w:rPr>
        <w:fldChar w:fldCharType="end"/>
      </w:r>
      <w:r w:rsidRPr="000279B9">
        <w:rPr>
          <w:sz w:val="28"/>
          <w:szCs w:val="28"/>
        </w:rPr>
        <w:t xml:space="preserve">- и </w:t>
      </w:r>
      <w:r w:rsidRPr="000279B9">
        <w:rPr>
          <w:sz w:val="28"/>
          <w:szCs w:val="28"/>
        </w:rPr>
        <w:fldChar w:fldCharType="begin"/>
      </w:r>
      <w:r w:rsidRPr="000279B9">
        <w:rPr>
          <w:sz w:val="28"/>
          <w:szCs w:val="28"/>
        </w:rPr>
        <w:instrText>SYMBOL 98 \f "Symbol" \s 12</w:instrText>
      </w:r>
      <w:r w:rsidRPr="000279B9">
        <w:rPr>
          <w:sz w:val="28"/>
          <w:szCs w:val="28"/>
        </w:rPr>
        <w:fldChar w:fldCharType="separate"/>
      </w:r>
      <w:r w:rsidRPr="000279B9">
        <w:rPr>
          <w:sz w:val="28"/>
          <w:szCs w:val="28"/>
        </w:rPr>
        <w:t>b</w:t>
      </w:r>
      <w:r w:rsidRPr="000279B9">
        <w:rPr>
          <w:sz w:val="28"/>
          <w:szCs w:val="28"/>
        </w:rPr>
        <w:fldChar w:fldCharType="end"/>
      </w:r>
      <w:r w:rsidRPr="000279B9">
        <w:rPr>
          <w:sz w:val="28"/>
          <w:szCs w:val="28"/>
        </w:rPr>
        <w:t xml:space="preserve">-аномеры. Мутаротация. Эпимеризация. </w:t>
      </w:r>
      <w:r w:rsidR="005030E0" w:rsidRPr="009E674F">
        <w:rPr>
          <w:sz w:val="28"/>
          <w:szCs w:val="28"/>
        </w:rPr>
        <w:t xml:space="preserve">Гликозиды. Особые свойства гликозидного гидроксила. </w:t>
      </w:r>
      <w:r w:rsidRPr="000279B9">
        <w:rPr>
          <w:sz w:val="28"/>
          <w:szCs w:val="28"/>
        </w:rPr>
        <w:t>Реакции, протекающие при участии гликозидной гидроксильной группы и используемые для выяснения структурных и стереохимических характеристик моносахаридов: окисление и восстановление, ацилирование, алкилирование, образование фенилгидразонов и озазонов, переходы от низших моносахаридов к высшим и обратно (синтез Килиани-Фишера, деградация по Волю).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Дисахариды (биозы): мальтоза, целлобиоза, лактоза, сахароза. Полисахариды: целлюлоза и крахмал. Углеводы как доступные источники хиральных органических соединений.</w:t>
      </w:r>
      <w:r w:rsidR="00133636" w:rsidRPr="000279B9">
        <w:rPr>
          <w:sz w:val="28"/>
          <w:szCs w:val="28"/>
        </w:rPr>
        <w:t xml:space="preserve"> </w:t>
      </w:r>
      <w:r w:rsidRPr="000279B9">
        <w:rPr>
          <w:sz w:val="28"/>
          <w:szCs w:val="28"/>
        </w:rPr>
        <w:t>Представление о нуклеозидах, нуклеотидах и нуклеиновых кислотах.</w:t>
      </w:r>
    </w:p>
    <w:p w:rsidR="00B95214" w:rsidRPr="000279B9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4.4. Аминокислоты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lastRenderedPageBreak/>
        <w:t xml:space="preserve">Номенклатура и классификация. Важнейшие природные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noBreakHyphen/>
        <w:t xml:space="preserve">аминокислоты, стереохимия и конфигурационные ряды. 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Синтезы из альдегидов и кетонов (синтез Штреккера), галоген- и кетокарбоновых кислот. Методы синтеза </w:t>
      </w:r>
      <w:r w:rsidRPr="000279B9">
        <w:rPr>
          <w:sz w:val="28"/>
          <w:szCs w:val="28"/>
        </w:rPr>
        <w:sym w:font="Symbol" w:char="F062"/>
      </w:r>
      <w:r w:rsidRPr="000279B9">
        <w:rPr>
          <w:sz w:val="28"/>
          <w:szCs w:val="28"/>
        </w:rPr>
        <w:noBreakHyphen/>
        <w:t xml:space="preserve">аминокислот, основанные на реакциях непредельных и дикарбоновых кислот. 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Кислотно-основные свойства аминокислот и зависимость их строения от рН среды. Изоэлектрическая точка. Образование производных по карбоксильной и аминогруппе, бетаины. Взаимодействие с азотистой кислотой. Превращения аминокислот, протекающие при нагревании, и зависимость их результата от взаимного расположения функциональных групп. Дегидратация </w:t>
      </w:r>
      <w:r w:rsidRPr="000279B9">
        <w:rPr>
          <w:sz w:val="28"/>
          <w:szCs w:val="28"/>
        </w:rPr>
        <w:sym w:font="Symbol" w:char="F061"/>
      </w:r>
      <w:r w:rsidRPr="000279B9">
        <w:rPr>
          <w:sz w:val="28"/>
          <w:szCs w:val="28"/>
        </w:rPr>
        <w:t xml:space="preserve">-аминокислот с образованием дикетопиперазинов. Представление о пептидном синтезе. Белки, их структура и биологическая роль. </w:t>
      </w:r>
      <w:r w:rsidRPr="000279B9">
        <w:rPr>
          <w:sz w:val="28"/>
          <w:szCs w:val="28"/>
        </w:rPr>
        <w:sym w:font="Symbol" w:char="F067"/>
      </w:r>
      <w:r w:rsidRPr="000279B9">
        <w:rPr>
          <w:sz w:val="28"/>
          <w:szCs w:val="28"/>
        </w:rPr>
        <w:t>-Аминомасляной кислота. Капролактам и его техническое значение. Антраниловая и п-аминобензойная кислоты.</w:t>
      </w:r>
    </w:p>
    <w:p w:rsidR="000D7E2E" w:rsidRPr="000279B9" w:rsidRDefault="000D7E2E" w:rsidP="000D7E2E">
      <w:pPr>
        <w:ind w:firstLine="360"/>
        <w:jc w:val="both"/>
        <w:rPr>
          <w:sz w:val="28"/>
          <w:szCs w:val="28"/>
        </w:rPr>
      </w:pPr>
    </w:p>
    <w:p w:rsidR="000D7E2E" w:rsidRPr="000279B9" w:rsidRDefault="00214ADD" w:rsidP="00B95214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</w:t>
      </w:r>
      <w:r w:rsidR="000D7E2E" w:rsidRPr="000279B9">
        <w:rPr>
          <w:b/>
          <w:sz w:val="28"/>
          <w:szCs w:val="28"/>
        </w:rPr>
        <w:t xml:space="preserve">5. </w:t>
      </w:r>
      <w:r w:rsidRPr="000279B9">
        <w:rPr>
          <w:b/>
          <w:sz w:val="28"/>
          <w:szCs w:val="28"/>
        </w:rPr>
        <w:t>Гетероциклические соединения</w:t>
      </w:r>
    </w:p>
    <w:p w:rsidR="00214ADD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901D93" w:rsidRPr="00227D97">
        <w:rPr>
          <w:b/>
          <w:sz w:val="28"/>
          <w:szCs w:val="28"/>
        </w:rPr>
        <w:t xml:space="preserve">5.1. </w:t>
      </w:r>
      <w:r w:rsidR="000D7E2E" w:rsidRPr="00227D97">
        <w:rPr>
          <w:b/>
          <w:sz w:val="28"/>
          <w:szCs w:val="28"/>
        </w:rPr>
        <w:t>Классификация гетероциклических систем</w:t>
      </w:r>
    </w:p>
    <w:p w:rsidR="000D7E2E" w:rsidRPr="000279B9" w:rsidRDefault="00214ADD" w:rsidP="000D7E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Признаки классификации. </w:t>
      </w:r>
      <w:r w:rsidR="000D7E2E" w:rsidRPr="000279B9">
        <w:rPr>
          <w:sz w:val="28"/>
          <w:szCs w:val="28"/>
        </w:rPr>
        <w:t>Ароматические гетероциклические соединения с одним и несколькими гетероатомами.</w:t>
      </w:r>
    </w:p>
    <w:p w:rsidR="00B95214" w:rsidRPr="000279B9" w:rsidRDefault="00214ADD" w:rsidP="00214AD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0D7E2E" w:rsidRPr="000279B9">
        <w:rPr>
          <w:b/>
          <w:sz w:val="28"/>
          <w:szCs w:val="28"/>
        </w:rPr>
        <w:t>5.</w:t>
      </w:r>
      <w:r w:rsidR="00901D93">
        <w:rPr>
          <w:b/>
          <w:sz w:val="28"/>
          <w:szCs w:val="28"/>
        </w:rPr>
        <w:t>2</w:t>
      </w:r>
      <w:r w:rsidR="000D7E2E" w:rsidRPr="000279B9">
        <w:rPr>
          <w:b/>
          <w:sz w:val="28"/>
          <w:szCs w:val="28"/>
        </w:rPr>
        <w:t>. Пятичленные гетероциклы с одним гетероатомом</w:t>
      </w:r>
    </w:p>
    <w:p w:rsidR="00CA5B1F" w:rsidRDefault="00CA5B1F" w:rsidP="000D7E2E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Ф</w:t>
      </w:r>
      <w:r w:rsidR="000D7E2E" w:rsidRPr="000279B9">
        <w:rPr>
          <w:sz w:val="28"/>
          <w:szCs w:val="28"/>
        </w:rPr>
        <w:t>уран, тиофен, пиррол</w:t>
      </w:r>
      <w:r>
        <w:rPr>
          <w:sz w:val="28"/>
          <w:szCs w:val="28"/>
        </w:rPr>
        <w:t>, их а</w:t>
      </w:r>
      <w:r w:rsidRPr="000279B9">
        <w:rPr>
          <w:sz w:val="28"/>
          <w:szCs w:val="28"/>
        </w:rPr>
        <w:t>роматичность</w:t>
      </w:r>
      <w:r w:rsidR="000D7E2E" w:rsidRPr="000279B9">
        <w:rPr>
          <w:sz w:val="28"/>
          <w:szCs w:val="28"/>
        </w:rPr>
        <w:t>. Синтез из 1,4-дикарбонильных соединений (</w:t>
      </w:r>
      <w:r w:rsidR="00FB08AE" w:rsidRPr="000279B9">
        <w:rPr>
          <w:sz w:val="28"/>
          <w:szCs w:val="28"/>
        </w:rPr>
        <w:t xml:space="preserve">метод </w:t>
      </w:r>
      <w:r w:rsidR="000D7E2E" w:rsidRPr="000279B9">
        <w:rPr>
          <w:sz w:val="28"/>
          <w:szCs w:val="28"/>
        </w:rPr>
        <w:t>Паал</w:t>
      </w:r>
      <w:r w:rsidR="00FB08AE" w:rsidRPr="000279B9">
        <w:rPr>
          <w:sz w:val="28"/>
          <w:szCs w:val="28"/>
        </w:rPr>
        <w:t>я</w:t>
      </w:r>
      <w:r w:rsidR="000D7E2E" w:rsidRPr="000279B9">
        <w:rPr>
          <w:sz w:val="28"/>
          <w:szCs w:val="28"/>
        </w:rPr>
        <w:t>-Кнорр</w:t>
      </w:r>
      <w:r w:rsidR="00FB08AE" w:rsidRPr="000279B9">
        <w:rPr>
          <w:sz w:val="28"/>
          <w:szCs w:val="28"/>
        </w:rPr>
        <w:t>а</w:t>
      </w:r>
      <w:r w:rsidR="000D7E2E" w:rsidRPr="000279B9">
        <w:rPr>
          <w:sz w:val="28"/>
          <w:szCs w:val="28"/>
        </w:rPr>
        <w:t xml:space="preserve">), </w:t>
      </w:r>
      <w:r w:rsidRPr="00CE24A0">
        <w:rPr>
          <w:sz w:val="28"/>
          <w:szCs w:val="28"/>
        </w:rPr>
        <w:t>из углеводов</w:t>
      </w:r>
      <w:r>
        <w:rPr>
          <w:sz w:val="28"/>
          <w:szCs w:val="28"/>
        </w:rPr>
        <w:t xml:space="preserve">, </w:t>
      </w:r>
      <w:r w:rsidR="000D7E2E" w:rsidRPr="000279B9">
        <w:rPr>
          <w:sz w:val="28"/>
          <w:szCs w:val="28"/>
        </w:rPr>
        <w:t>взаимопревращени</w:t>
      </w:r>
      <w:r w:rsidR="00CE24A0">
        <w:rPr>
          <w:sz w:val="28"/>
          <w:szCs w:val="28"/>
        </w:rPr>
        <w:t>я пятичленных гетероциклов</w:t>
      </w:r>
      <w:r w:rsidR="000D7E2E" w:rsidRPr="000279B9">
        <w:rPr>
          <w:sz w:val="28"/>
          <w:szCs w:val="28"/>
        </w:rPr>
        <w:t xml:space="preserve"> (Юрьев).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Реакци</w:t>
      </w:r>
      <w:r w:rsidR="00CA5B1F">
        <w:rPr>
          <w:sz w:val="28"/>
          <w:szCs w:val="28"/>
        </w:rPr>
        <w:t>и электрофильного замещения в фуране, пирроле, тиофене, направление вхождения электрофила</w:t>
      </w:r>
      <w:r w:rsidRPr="000279B9">
        <w:rPr>
          <w:sz w:val="28"/>
          <w:szCs w:val="28"/>
        </w:rPr>
        <w:t xml:space="preserve">. Ацидофобность фурана и пиррола. Фурфурол. </w:t>
      </w:r>
    </w:p>
    <w:p w:rsidR="00CA5B1F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Кислотные свойства пиррола и их использование в синтезе. Пиррольный цикл как структурный фрагмент хлорофилла и гемоглобина. 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Индол и его производные. Методы построения индольного ядра, основанные на использовании ароматических аминов и арилгидразонов (реакция Фишера). Регионаправленность реакций электрофильного замещения в индоле. Представление о природных соединениях индольного ряда. Индиго.</w:t>
      </w:r>
    </w:p>
    <w:p w:rsidR="00901D93" w:rsidRPr="00AB216B" w:rsidRDefault="00214ADD" w:rsidP="00901D93">
      <w:pPr>
        <w:ind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901D93" w:rsidRPr="00AB216B">
        <w:rPr>
          <w:b/>
          <w:sz w:val="28"/>
          <w:szCs w:val="28"/>
        </w:rPr>
        <w:t>5.3. Пятичленные гетероциклы с несколькими гетероатомами.</w:t>
      </w:r>
    </w:p>
    <w:p w:rsidR="00AB216B" w:rsidRDefault="00901D93" w:rsidP="000D7E2E">
      <w:pPr>
        <w:ind w:firstLine="360"/>
        <w:jc w:val="both"/>
        <w:rPr>
          <w:sz w:val="28"/>
          <w:szCs w:val="28"/>
        </w:rPr>
      </w:pPr>
      <w:r w:rsidRPr="00AB216B">
        <w:rPr>
          <w:sz w:val="28"/>
          <w:szCs w:val="28"/>
        </w:rPr>
        <w:t xml:space="preserve">Пиразол, имидазол, бензимидазол, их кислотно-основные свойства. </w:t>
      </w:r>
      <w:r w:rsidR="00E5035C" w:rsidRPr="00AB216B">
        <w:rPr>
          <w:sz w:val="28"/>
          <w:szCs w:val="28"/>
        </w:rPr>
        <w:t>1,3-Тиазол.</w:t>
      </w:r>
      <w:r w:rsidR="00503AC4">
        <w:rPr>
          <w:sz w:val="28"/>
          <w:szCs w:val="28"/>
        </w:rPr>
        <w:t xml:space="preserve"> Соли 1,3-диалкиламидазолия и</w:t>
      </w:r>
      <w:r w:rsidR="00E5035C" w:rsidRPr="00AB216B">
        <w:rPr>
          <w:sz w:val="28"/>
          <w:szCs w:val="28"/>
        </w:rPr>
        <w:t xml:space="preserve"> </w:t>
      </w:r>
      <w:r w:rsidR="00503AC4">
        <w:rPr>
          <w:sz w:val="28"/>
          <w:szCs w:val="28"/>
        </w:rPr>
        <w:t>п</w:t>
      </w:r>
      <w:r w:rsidR="00AB216B">
        <w:rPr>
          <w:sz w:val="28"/>
          <w:szCs w:val="28"/>
        </w:rPr>
        <w:t>онятие об органокатализе.</w:t>
      </w:r>
    </w:p>
    <w:p w:rsidR="00B95214" w:rsidRPr="000279B9" w:rsidRDefault="00214ADD" w:rsidP="00214ADD">
      <w:pPr>
        <w:ind w:firstLine="36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B95214" w:rsidRPr="000279B9">
        <w:rPr>
          <w:b/>
          <w:sz w:val="28"/>
          <w:szCs w:val="28"/>
        </w:rPr>
        <w:t>5.</w:t>
      </w:r>
      <w:r w:rsidR="005030E0">
        <w:rPr>
          <w:b/>
          <w:sz w:val="28"/>
          <w:szCs w:val="28"/>
        </w:rPr>
        <w:t>4</w:t>
      </w:r>
      <w:r w:rsidR="00B95214" w:rsidRPr="000279B9">
        <w:rPr>
          <w:b/>
          <w:sz w:val="28"/>
          <w:szCs w:val="28"/>
        </w:rPr>
        <w:t xml:space="preserve">. </w:t>
      </w:r>
      <w:r w:rsidR="000D7E2E" w:rsidRPr="000279B9">
        <w:rPr>
          <w:b/>
          <w:sz w:val="28"/>
          <w:szCs w:val="28"/>
        </w:rPr>
        <w:t>Шестичленные гетероциклы с одним гетероатомом</w:t>
      </w:r>
    </w:p>
    <w:p w:rsidR="00CA5B1F" w:rsidRDefault="000D7E2E" w:rsidP="00B9521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Пиридин и его гомологи. Номенклатура и изомерия производных. </w:t>
      </w:r>
      <w:r w:rsidR="00A27A37" w:rsidRPr="000279B9">
        <w:rPr>
          <w:sz w:val="28"/>
          <w:szCs w:val="28"/>
        </w:rPr>
        <w:t xml:space="preserve">Синтез Ганча. </w:t>
      </w:r>
    </w:p>
    <w:p w:rsidR="000D7E2E" w:rsidRPr="000279B9" w:rsidRDefault="000D7E2E" w:rsidP="00B95214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 xml:space="preserve">Ароматичность и основность пиридинового цикла. Проявление нуклеофильных свойств: реакции с электрофилами по атому азота и образование </w:t>
      </w:r>
      <w:r w:rsidRPr="000279B9">
        <w:rPr>
          <w:sz w:val="28"/>
          <w:szCs w:val="28"/>
          <w:lang w:val="en-US"/>
        </w:rPr>
        <w:t>N</w:t>
      </w:r>
      <w:r w:rsidRPr="000279B9">
        <w:rPr>
          <w:sz w:val="28"/>
          <w:szCs w:val="28"/>
        </w:rPr>
        <w:t xml:space="preserve">-оксида. Отношение пиридина и его гомологов к окислителям. Особенности реакций электрофильного замещения в ядре пиридина и его </w:t>
      </w:r>
      <w:r w:rsidRPr="00CE24A0">
        <w:rPr>
          <w:i/>
          <w:sz w:val="28"/>
          <w:szCs w:val="28"/>
        </w:rPr>
        <w:t>N</w:t>
      </w:r>
      <w:r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lastRenderedPageBreak/>
        <w:t>оксида. Аминирование как реакция нуклеофильного замещения (реакция Чичибабина).</w:t>
      </w:r>
    </w:p>
    <w:p w:rsidR="000D7E2E" w:rsidRDefault="000D7E2E" w:rsidP="000D7E2E">
      <w:pPr>
        <w:ind w:firstLine="360"/>
        <w:jc w:val="both"/>
        <w:rPr>
          <w:sz w:val="28"/>
          <w:szCs w:val="28"/>
        </w:rPr>
      </w:pPr>
      <w:r w:rsidRPr="000279B9">
        <w:rPr>
          <w:sz w:val="28"/>
          <w:szCs w:val="28"/>
        </w:rPr>
        <w:t>Хинолин и его простейшие производные. Методы построения хинолинового</w:t>
      </w:r>
      <w:r w:rsidR="00133636" w:rsidRPr="000279B9">
        <w:rPr>
          <w:sz w:val="28"/>
          <w:szCs w:val="28"/>
        </w:rPr>
        <w:t xml:space="preserve"> ядра</w:t>
      </w:r>
      <w:r w:rsidRPr="000279B9">
        <w:rPr>
          <w:sz w:val="28"/>
          <w:szCs w:val="28"/>
        </w:rPr>
        <w:t xml:space="preserve"> (синтезы Скраупа и Дебнера</w:t>
      </w:r>
      <w:r w:rsidR="00133636" w:rsidRPr="000279B9">
        <w:rPr>
          <w:sz w:val="28"/>
          <w:szCs w:val="28"/>
        </w:rPr>
        <w:t>-</w:t>
      </w:r>
      <w:r w:rsidRPr="000279B9">
        <w:rPr>
          <w:sz w:val="28"/>
          <w:szCs w:val="28"/>
        </w:rPr>
        <w:t xml:space="preserve">Миллера). Основность и реакции электрофильного замещения в сравнении со свойствами пиридина. Изохинолин. </w:t>
      </w:r>
    </w:p>
    <w:p w:rsidR="00265C75" w:rsidRPr="00265C75" w:rsidRDefault="00265C75" w:rsidP="000D7E2E">
      <w:pPr>
        <w:ind w:firstLine="360"/>
        <w:jc w:val="both"/>
        <w:rPr>
          <w:sz w:val="28"/>
          <w:szCs w:val="28"/>
        </w:rPr>
      </w:pPr>
      <w:r w:rsidRPr="00503AC4">
        <w:rPr>
          <w:sz w:val="28"/>
          <w:szCs w:val="28"/>
          <w:lang w:val="en-US"/>
        </w:rPr>
        <w:t>N</w:t>
      </w:r>
      <w:r w:rsidRPr="00503AC4">
        <w:rPr>
          <w:sz w:val="28"/>
          <w:szCs w:val="28"/>
        </w:rPr>
        <w:t>-содержащие гетероциклы в природе. Понятие об алкалоидах.</w:t>
      </w:r>
    </w:p>
    <w:p w:rsidR="00174DF7" w:rsidRPr="00E05323" w:rsidRDefault="00B95214" w:rsidP="00174DF7">
      <w:pPr>
        <w:pStyle w:val="FR3"/>
        <w:spacing w:before="0" w:line="216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  <w:r w:rsidRPr="000279B9">
        <w:rPr>
          <w:sz w:val="28"/>
          <w:szCs w:val="28"/>
        </w:rPr>
        <w:br w:type="page"/>
      </w:r>
      <w:r w:rsidR="00174DF7" w:rsidRPr="00E05323">
        <w:rPr>
          <w:rFonts w:ascii="Times New Roman" w:hAnsi="Times New Roman" w:cs="Times New Roman"/>
          <w:bCs w:val="0"/>
          <w:sz w:val="28"/>
          <w:szCs w:val="28"/>
        </w:rPr>
        <w:lastRenderedPageBreak/>
        <w:t>ИНФОРМАЦИОННО-МЕТОДИЧЕСКАЯ ЧАСТЬ</w:t>
      </w:r>
    </w:p>
    <w:p w:rsidR="00174DF7" w:rsidRDefault="00174DF7" w:rsidP="00B95214">
      <w:pPr>
        <w:ind w:firstLine="360"/>
        <w:jc w:val="center"/>
        <w:rPr>
          <w:sz w:val="28"/>
          <w:szCs w:val="28"/>
        </w:rPr>
      </w:pPr>
    </w:p>
    <w:p w:rsidR="00174DF7" w:rsidRDefault="00174DF7" w:rsidP="00174DF7">
      <w:pPr>
        <w:ind w:firstLine="426"/>
        <w:jc w:val="center"/>
        <w:rPr>
          <w:b/>
          <w:szCs w:val="28"/>
        </w:rPr>
      </w:pPr>
      <w:r w:rsidRPr="00E05323">
        <w:rPr>
          <w:b/>
          <w:szCs w:val="28"/>
        </w:rPr>
        <w:t>РЕКОМЕНДУЕМАЯ УЧЕБНАЯ ЛИТЕРАТУРА</w:t>
      </w:r>
    </w:p>
    <w:p w:rsidR="000D7E2E" w:rsidRPr="00174DF7" w:rsidRDefault="000D7E2E" w:rsidP="000D7E2E">
      <w:pPr>
        <w:ind w:firstLine="360"/>
        <w:jc w:val="both"/>
        <w:rPr>
          <w:sz w:val="28"/>
          <w:szCs w:val="28"/>
        </w:rPr>
      </w:pPr>
    </w:p>
    <w:p w:rsidR="000D7E2E" w:rsidRDefault="000D7E2E" w:rsidP="00174DF7">
      <w:pPr>
        <w:jc w:val="both"/>
        <w:rPr>
          <w:b/>
          <w:sz w:val="28"/>
          <w:szCs w:val="28"/>
        </w:rPr>
      </w:pPr>
      <w:r w:rsidRPr="00174DF7">
        <w:rPr>
          <w:b/>
          <w:sz w:val="28"/>
          <w:szCs w:val="28"/>
        </w:rPr>
        <w:t>Основная</w:t>
      </w:r>
    </w:p>
    <w:p w:rsidR="001A2CDB" w:rsidRDefault="001A2CDB" w:rsidP="001A2CDB">
      <w:pPr>
        <w:jc w:val="both"/>
        <w:rPr>
          <w:sz w:val="28"/>
          <w:szCs w:val="28"/>
        </w:rPr>
      </w:pPr>
      <w:r>
        <w:rPr>
          <w:sz w:val="28"/>
          <w:szCs w:val="28"/>
        </w:rPr>
        <w:t>1.   Н</w:t>
      </w:r>
      <w:r w:rsidRPr="00174DF7">
        <w:rPr>
          <w:sz w:val="28"/>
          <w:szCs w:val="28"/>
        </w:rPr>
        <w:t>ейланд О.Я. Органическая химия. М.: Высшая школа, 1990</w:t>
      </w:r>
    </w:p>
    <w:p w:rsidR="00C9277E" w:rsidRDefault="00C9277E" w:rsidP="00C9277E">
      <w:pPr>
        <w:pStyle w:val="2"/>
        <w:keepNext w:val="0"/>
        <w:spacing w:before="0" w:after="0" w:line="368" w:lineRule="atLeast"/>
        <w:ind w:left="284" w:hanging="284"/>
        <w:rPr>
          <w:rFonts w:ascii="Times New Roman" w:hAnsi="Times New Roman" w:cs="Times New Roman"/>
          <w:b w:val="0"/>
          <w:bCs w:val="0"/>
          <w:i w:val="0"/>
          <w:color w:val="000000"/>
        </w:rPr>
      </w:pPr>
      <w:r>
        <w:rPr>
          <w:rFonts w:ascii="Times New Roman" w:hAnsi="Times New Roman" w:cs="Times New Roman"/>
          <w:b w:val="0"/>
          <w:i w:val="0"/>
        </w:rPr>
        <w:t xml:space="preserve">2.   </w:t>
      </w:r>
      <w:r w:rsidRPr="00174DF7">
        <w:rPr>
          <w:rFonts w:ascii="Times New Roman" w:hAnsi="Times New Roman" w:cs="Times New Roman"/>
          <w:b w:val="0"/>
          <w:i w:val="0"/>
        </w:rPr>
        <w:t>Органическая химия:</w:t>
      </w:r>
      <w:r w:rsidRPr="00174DF7">
        <w:rPr>
          <w:rFonts w:ascii="Times New Roman" w:hAnsi="Times New Roman" w:cs="Times New Roman"/>
          <w:b w:val="0"/>
          <w:bCs w:val="0"/>
          <w:i w:val="0"/>
          <w:color w:val="000000"/>
        </w:rPr>
        <w:t xml:space="preserve"> Учебник для вузов в 2 кн.</w:t>
      </w:r>
      <w:r>
        <w:rPr>
          <w:rFonts w:ascii="Times New Roman" w:hAnsi="Times New Roman" w:cs="Times New Roman"/>
          <w:b w:val="0"/>
          <w:bCs w:val="0"/>
          <w:i w:val="0"/>
          <w:color w:val="000000"/>
        </w:rPr>
        <w:t xml:space="preserve"> </w:t>
      </w:r>
      <w:r w:rsidRPr="00174DF7">
        <w:rPr>
          <w:rFonts w:ascii="Times New Roman" w:hAnsi="Times New Roman" w:cs="Times New Roman"/>
          <w:b w:val="0"/>
          <w:bCs w:val="0"/>
          <w:i w:val="0"/>
          <w:color w:val="000000"/>
        </w:rPr>
        <w:t xml:space="preserve">(Под ред. Н.А. </w:t>
      </w:r>
      <w:r>
        <w:rPr>
          <w:rFonts w:ascii="Times New Roman" w:hAnsi="Times New Roman" w:cs="Times New Roman"/>
          <w:b w:val="0"/>
          <w:bCs w:val="0"/>
          <w:i w:val="0"/>
          <w:color w:val="000000"/>
        </w:rPr>
        <w:t xml:space="preserve">    </w:t>
      </w:r>
      <w:r w:rsidRPr="00174DF7">
        <w:rPr>
          <w:rFonts w:ascii="Times New Roman" w:hAnsi="Times New Roman" w:cs="Times New Roman"/>
          <w:b w:val="0"/>
          <w:bCs w:val="0"/>
          <w:i w:val="0"/>
          <w:color w:val="000000"/>
        </w:rPr>
        <w:t xml:space="preserve">Тюкавкиной) - М.: Дрофа, 2002, 2008. </w:t>
      </w:r>
    </w:p>
    <w:p w:rsidR="001A2CDB" w:rsidRPr="00174DF7" w:rsidRDefault="00C9277E" w:rsidP="001A2CDB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1A2CDB" w:rsidRPr="00174DF7">
        <w:rPr>
          <w:sz w:val="28"/>
          <w:szCs w:val="28"/>
        </w:rPr>
        <w:t>.</w:t>
      </w:r>
      <w:r w:rsidR="001A2CDB">
        <w:rPr>
          <w:sz w:val="28"/>
          <w:szCs w:val="28"/>
        </w:rPr>
        <w:t xml:space="preserve">  </w:t>
      </w:r>
      <w:r w:rsidR="001A2CDB" w:rsidRPr="00174DF7">
        <w:rPr>
          <w:sz w:val="28"/>
          <w:szCs w:val="28"/>
        </w:rPr>
        <w:t>Травень В.Ф. Органическая химия. В 2 т. М.: Академкнига, 2008</w:t>
      </w:r>
    </w:p>
    <w:p w:rsidR="00174DF7" w:rsidRPr="00174DF7" w:rsidRDefault="00C9277E" w:rsidP="00174DF7">
      <w:pPr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4DF7" w:rsidRPr="00174DF7">
        <w:rPr>
          <w:sz w:val="28"/>
          <w:szCs w:val="28"/>
        </w:rPr>
        <w:t>.</w:t>
      </w:r>
      <w:r w:rsidR="00174DF7">
        <w:rPr>
          <w:sz w:val="28"/>
          <w:szCs w:val="28"/>
        </w:rPr>
        <w:t xml:space="preserve">   </w:t>
      </w:r>
      <w:r w:rsidR="00174DF7" w:rsidRPr="00174DF7">
        <w:rPr>
          <w:sz w:val="28"/>
          <w:szCs w:val="28"/>
        </w:rPr>
        <w:t>Шабаров Ю.С. Органическая химия. М.: Химия, 2002</w:t>
      </w:r>
    </w:p>
    <w:p w:rsidR="001A2CDB" w:rsidRPr="001A2CDB" w:rsidRDefault="001A2CDB" w:rsidP="001A2CDB"/>
    <w:p w:rsidR="00174DF7" w:rsidRPr="00174DF7" w:rsidRDefault="00174DF7" w:rsidP="000D7E2E">
      <w:pPr>
        <w:ind w:firstLine="360"/>
        <w:jc w:val="both"/>
        <w:rPr>
          <w:sz w:val="28"/>
          <w:szCs w:val="28"/>
        </w:rPr>
      </w:pPr>
    </w:p>
    <w:p w:rsidR="000D7E2E" w:rsidRDefault="000D7E2E" w:rsidP="000D7E2E">
      <w:pPr>
        <w:ind w:firstLine="360"/>
        <w:jc w:val="both"/>
        <w:rPr>
          <w:b/>
          <w:sz w:val="28"/>
          <w:szCs w:val="28"/>
        </w:rPr>
      </w:pPr>
      <w:r w:rsidRPr="00174DF7">
        <w:rPr>
          <w:b/>
          <w:sz w:val="28"/>
          <w:szCs w:val="28"/>
        </w:rPr>
        <w:t>Дополнительная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Агрономов А.Е. Избранные главы органической химии. М.: МГУ, 1990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Агрономов А.Е. Сборник задач по органической химии. Изд. МГУ, 2000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Вацуро К.В., Мищенко Г.Л. Именные реакции в органической химии. М.: Химия, 1976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Веселовская Т.К. и др. Вопросы и задачи по органической химии. Л.: Химия, 1988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 </w:t>
      </w:r>
      <w:r w:rsidRPr="00174DF7">
        <w:rPr>
          <w:sz w:val="28"/>
          <w:szCs w:val="28"/>
        </w:rPr>
        <w:t>Гауптман З., Грефе Ю., Ремане Х. Органическая химия. М.: Химия, 1979</w:t>
      </w:r>
    </w:p>
    <w:p w:rsidR="00C9277E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</w:t>
      </w:r>
      <w:r w:rsidR="00C9277E" w:rsidRPr="00174DF7">
        <w:rPr>
          <w:sz w:val="28"/>
          <w:szCs w:val="28"/>
        </w:rPr>
        <w:t>Курц А.Л., Ливанцов М.В., Чепраков А.В., Ливанцова Л.И., Зайцева Г.С., Кабачник М.М. Задачи по органической химии с решениями. М.: БИНОМ, 2006</w:t>
      </w:r>
    </w:p>
    <w:p w:rsidR="00C9277E" w:rsidRPr="00174DF7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</w:t>
      </w:r>
      <w:r w:rsidR="00C9277E" w:rsidRPr="00174DF7">
        <w:rPr>
          <w:sz w:val="28"/>
          <w:szCs w:val="28"/>
        </w:rPr>
        <w:t>Ли Дж. Дж. Именные реакции. Механизмы органических реакций. М.: Бином, 2006</w:t>
      </w:r>
    </w:p>
    <w:p w:rsidR="00C9277E" w:rsidRPr="00174DF7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</w:t>
      </w:r>
      <w:r w:rsidR="00C9277E" w:rsidRPr="00174DF7">
        <w:rPr>
          <w:sz w:val="28"/>
          <w:szCs w:val="28"/>
        </w:rPr>
        <w:t>Марч Дж. Органическая химия: В 4 т. М.: Мир, 1985</w:t>
      </w:r>
    </w:p>
    <w:p w:rsidR="00C9277E" w:rsidRPr="00174DF7" w:rsidRDefault="008F7AF1" w:rsidP="00C9277E">
      <w:pPr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C9277E">
        <w:rPr>
          <w:sz w:val="28"/>
          <w:szCs w:val="28"/>
        </w:rPr>
        <w:t xml:space="preserve">. </w:t>
      </w:r>
      <w:r w:rsidR="00C9277E" w:rsidRPr="00174DF7">
        <w:rPr>
          <w:sz w:val="28"/>
          <w:szCs w:val="28"/>
        </w:rPr>
        <w:t>Моррисон Р., Бойд Р. Органическая химия. М.: Мир, 1974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F7AF1">
        <w:rPr>
          <w:sz w:val="28"/>
          <w:szCs w:val="28"/>
        </w:rPr>
        <w:t>0</w:t>
      </w:r>
      <w:r w:rsidRPr="00174DF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 xml:space="preserve">Несмеянов А.Н., Несмеянов Н.А. Начала органической химии. В 2 кн. М.: Химия, 1974 </w:t>
      </w:r>
    </w:p>
    <w:p w:rsidR="00C9277E" w:rsidRPr="00174DF7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9277E">
        <w:rPr>
          <w:sz w:val="28"/>
          <w:szCs w:val="28"/>
        </w:rPr>
        <w:t>1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</w:t>
      </w:r>
      <w:r w:rsidR="00C9277E" w:rsidRPr="00174DF7">
        <w:rPr>
          <w:sz w:val="28"/>
          <w:szCs w:val="28"/>
        </w:rPr>
        <w:t>Органикум: В 2-х т. Пер. с нем. 4-е изд. М.: Мир, 2008</w:t>
      </w:r>
    </w:p>
    <w:p w:rsidR="00C9277E" w:rsidRPr="00174DF7" w:rsidRDefault="00C9277E" w:rsidP="00C9277E">
      <w:pPr>
        <w:ind w:left="426" w:hanging="426"/>
        <w:jc w:val="both"/>
        <w:rPr>
          <w:sz w:val="28"/>
          <w:szCs w:val="28"/>
        </w:rPr>
      </w:pPr>
      <w:r w:rsidRPr="009277CA">
        <w:rPr>
          <w:sz w:val="28"/>
          <w:szCs w:val="28"/>
        </w:rPr>
        <w:t>1</w:t>
      </w:r>
      <w:r w:rsidR="008F7AF1">
        <w:rPr>
          <w:sz w:val="28"/>
          <w:szCs w:val="28"/>
        </w:rPr>
        <w:t>2</w:t>
      </w:r>
      <w:r w:rsidRPr="009277CA">
        <w:rPr>
          <w:sz w:val="28"/>
          <w:szCs w:val="28"/>
        </w:rPr>
        <w:t>. Потапов В.М. Стереохимия. М.: Химия, 1988</w:t>
      </w:r>
    </w:p>
    <w:p w:rsidR="000D7E2E" w:rsidRDefault="008F7AF1" w:rsidP="009277CA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13</w:t>
      </w:r>
      <w:r w:rsidR="009277CA">
        <w:rPr>
          <w:sz w:val="28"/>
          <w:szCs w:val="28"/>
        </w:rPr>
        <w:t xml:space="preserve">.   </w:t>
      </w:r>
      <w:r w:rsidR="000D7E2E" w:rsidRPr="00174DF7">
        <w:rPr>
          <w:sz w:val="28"/>
          <w:szCs w:val="28"/>
        </w:rPr>
        <w:t>Реутов О.А., Курц А.Л., Бутин К.П. Органическая химия. Т. 1-</w:t>
      </w:r>
      <w:smartTag w:uri="urn:schemas-microsoft-com:office:smarttags" w:element="metricconverter">
        <w:smartTagPr>
          <w:attr w:name="ProductID" w:val="4. М"/>
        </w:smartTagPr>
        <w:r w:rsidR="000D7E2E" w:rsidRPr="00174DF7">
          <w:rPr>
            <w:sz w:val="28"/>
            <w:szCs w:val="28"/>
          </w:rPr>
          <w:t>4. М</w:t>
        </w:r>
      </w:smartTag>
      <w:r w:rsidR="000D7E2E" w:rsidRPr="00174DF7">
        <w:rPr>
          <w:sz w:val="28"/>
          <w:szCs w:val="28"/>
        </w:rPr>
        <w:t>.: МГУ, 2004-2007</w:t>
      </w:r>
    </w:p>
    <w:p w:rsidR="000D7E2E" w:rsidRPr="00174DF7" w:rsidRDefault="008F7AF1" w:rsidP="009277CA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14</w:t>
      </w:r>
      <w:r w:rsidR="000D7E2E" w:rsidRPr="00174DF7">
        <w:rPr>
          <w:sz w:val="28"/>
          <w:szCs w:val="28"/>
        </w:rPr>
        <w:t>.</w:t>
      </w:r>
      <w:r w:rsidR="009277CA">
        <w:rPr>
          <w:sz w:val="28"/>
          <w:szCs w:val="28"/>
        </w:rPr>
        <w:t xml:space="preserve">  </w:t>
      </w:r>
      <w:r w:rsidR="000D7E2E" w:rsidRPr="00174DF7">
        <w:rPr>
          <w:sz w:val="28"/>
          <w:szCs w:val="28"/>
        </w:rPr>
        <w:t>Робертс Дж., Касерио М. Основы органической химии: В 2 т. М.: Мир, 1978</w:t>
      </w:r>
    </w:p>
    <w:p w:rsidR="000D7E2E" w:rsidRPr="00174DF7" w:rsidRDefault="000D7E2E" w:rsidP="009277CA">
      <w:pPr>
        <w:ind w:left="426" w:hanging="426"/>
        <w:jc w:val="both"/>
        <w:rPr>
          <w:sz w:val="28"/>
          <w:szCs w:val="28"/>
        </w:rPr>
      </w:pPr>
      <w:r w:rsidRPr="00174DF7">
        <w:rPr>
          <w:sz w:val="28"/>
          <w:szCs w:val="28"/>
        </w:rPr>
        <w:t>1</w:t>
      </w:r>
      <w:r w:rsidR="008F7AF1">
        <w:rPr>
          <w:sz w:val="28"/>
          <w:szCs w:val="28"/>
        </w:rPr>
        <w:t>5</w:t>
      </w:r>
      <w:r w:rsidRPr="00174DF7">
        <w:rPr>
          <w:sz w:val="28"/>
          <w:szCs w:val="28"/>
        </w:rPr>
        <w:t>.</w:t>
      </w:r>
      <w:r w:rsidR="009277CA"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Сайкс П. Механизмы реакций в органической химии. М.: Химия, 2001</w:t>
      </w:r>
    </w:p>
    <w:p w:rsidR="00C9277E" w:rsidRPr="00174DF7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16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 </w:t>
      </w:r>
      <w:r w:rsidR="00C9277E" w:rsidRPr="00174DF7">
        <w:rPr>
          <w:sz w:val="28"/>
          <w:szCs w:val="28"/>
        </w:rPr>
        <w:t>Терней А. Современная органическая химия: В 2 т. М.: Мир, 1981</w:t>
      </w:r>
    </w:p>
    <w:p w:rsidR="00C9277E" w:rsidRPr="00174DF7" w:rsidRDefault="008F7AF1" w:rsidP="00C9277E">
      <w:pPr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C9277E" w:rsidRPr="00174DF7">
        <w:rPr>
          <w:sz w:val="28"/>
          <w:szCs w:val="28"/>
        </w:rPr>
        <w:t>.</w:t>
      </w:r>
      <w:r w:rsidR="00C9277E">
        <w:rPr>
          <w:sz w:val="28"/>
          <w:szCs w:val="28"/>
        </w:rPr>
        <w:t xml:space="preserve"> </w:t>
      </w:r>
      <w:r w:rsidR="00C9277E" w:rsidRPr="00174DF7">
        <w:rPr>
          <w:sz w:val="28"/>
          <w:szCs w:val="28"/>
        </w:rPr>
        <w:t>Титце Л., Айхер Т. Препаративная органическая химия. М.: Мир, 2003</w:t>
      </w:r>
    </w:p>
    <w:p w:rsidR="000D7E2E" w:rsidRPr="00174DF7" w:rsidRDefault="000D7E2E" w:rsidP="009277CA">
      <w:pPr>
        <w:ind w:left="426" w:hanging="426"/>
        <w:jc w:val="both"/>
        <w:rPr>
          <w:sz w:val="28"/>
          <w:szCs w:val="28"/>
        </w:rPr>
      </w:pPr>
      <w:r w:rsidRPr="00174DF7">
        <w:rPr>
          <w:sz w:val="28"/>
          <w:szCs w:val="28"/>
        </w:rPr>
        <w:t>1</w:t>
      </w:r>
      <w:r w:rsidR="008F7AF1">
        <w:rPr>
          <w:sz w:val="28"/>
          <w:szCs w:val="28"/>
        </w:rPr>
        <w:t>8</w:t>
      </w:r>
      <w:r w:rsidRPr="00174DF7">
        <w:rPr>
          <w:sz w:val="28"/>
          <w:szCs w:val="28"/>
        </w:rPr>
        <w:t>.</w:t>
      </w:r>
      <w:r w:rsidR="009277CA"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Янковский</w:t>
      </w:r>
      <w:r w:rsidR="00295BCB" w:rsidRPr="00174DF7">
        <w:rPr>
          <w:sz w:val="28"/>
          <w:szCs w:val="28"/>
        </w:rPr>
        <w:t xml:space="preserve"> С. А.</w:t>
      </w:r>
      <w:r w:rsidRPr="00174DF7">
        <w:rPr>
          <w:sz w:val="28"/>
          <w:szCs w:val="28"/>
        </w:rPr>
        <w:t>, Данилова</w:t>
      </w:r>
      <w:r w:rsidR="00295BCB" w:rsidRPr="00174DF7">
        <w:rPr>
          <w:sz w:val="28"/>
          <w:szCs w:val="28"/>
        </w:rPr>
        <w:t xml:space="preserve"> Н. С.</w:t>
      </w:r>
      <w:r w:rsidRPr="00174DF7">
        <w:rPr>
          <w:sz w:val="28"/>
          <w:szCs w:val="28"/>
        </w:rPr>
        <w:t xml:space="preserve"> Задачи по органической химии. М.,</w:t>
      </w:r>
      <w:r w:rsidR="00295BCB" w:rsidRPr="00174DF7">
        <w:rPr>
          <w:sz w:val="28"/>
          <w:szCs w:val="28"/>
        </w:rPr>
        <w:t xml:space="preserve"> </w:t>
      </w:r>
      <w:r w:rsidRPr="00174DF7">
        <w:rPr>
          <w:sz w:val="28"/>
          <w:szCs w:val="28"/>
        </w:rPr>
        <w:t>2000</w:t>
      </w:r>
    </w:p>
    <w:p w:rsidR="001E5705" w:rsidRPr="00174DF7" w:rsidRDefault="001E5705" w:rsidP="00FE06CC">
      <w:pPr>
        <w:ind w:firstLine="360"/>
        <w:jc w:val="both"/>
        <w:rPr>
          <w:sz w:val="28"/>
          <w:szCs w:val="28"/>
          <w:lang w:val="be-BY"/>
        </w:rPr>
      </w:pPr>
    </w:p>
    <w:p w:rsidR="000C1CB2" w:rsidRPr="00E81E65" w:rsidRDefault="000C1CB2" w:rsidP="000C1CB2">
      <w:pPr>
        <w:jc w:val="center"/>
        <w:rPr>
          <w:b/>
          <w:sz w:val="28"/>
          <w:szCs w:val="28"/>
          <w:lang w:val="be-BY"/>
        </w:rPr>
      </w:pPr>
      <w:r>
        <w:rPr>
          <w:sz w:val="28"/>
          <w:szCs w:val="28"/>
          <w:lang w:val="be-BY"/>
        </w:rPr>
        <w:br w:type="page"/>
      </w:r>
      <w:r w:rsidR="008F7AF1" w:rsidRPr="00E81E65">
        <w:rPr>
          <w:b/>
          <w:sz w:val="28"/>
          <w:szCs w:val="28"/>
          <w:lang w:val="be-BY"/>
        </w:rPr>
        <w:lastRenderedPageBreak/>
        <w:t>Примерная тематика лабораторного практикума</w:t>
      </w:r>
    </w:p>
    <w:p w:rsidR="000C1CB2" w:rsidRPr="00E81E65" w:rsidRDefault="000C1CB2" w:rsidP="000C1CB2">
      <w:pPr>
        <w:jc w:val="center"/>
        <w:rPr>
          <w:b/>
          <w:sz w:val="28"/>
          <w:szCs w:val="28"/>
        </w:rPr>
      </w:pPr>
    </w:p>
    <w:p w:rsidR="00A96B56" w:rsidRPr="00E81E65" w:rsidRDefault="00A96B56" w:rsidP="00A96B56">
      <w:pPr>
        <w:jc w:val="center"/>
        <w:rPr>
          <w:b/>
          <w:sz w:val="28"/>
          <w:szCs w:val="28"/>
        </w:rPr>
      </w:pPr>
      <w:r w:rsidRPr="00E81E65">
        <w:rPr>
          <w:b/>
          <w:sz w:val="28"/>
          <w:szCs w:val="28"/>
        </w:rPr>
        <w:t>Тема I. Методы очистки органических веществ: экстракция, перегонка, сублимация, перекристаллизация.</w:t>
      </w:r>
    </w:p>
    <w:p w:rsidR="00A96B56" w:rsidRPr="00E81E65" w:rsidRDefault="00A96B56" w:rsidP="00A96B56">
      <w:pPr>
        <w:jc w:val="both"/>
        <w:rPr>
          <w:b/>
          <w:sz w:val="28"/>
          <w:szCs w:val="28"/>
        </w:rPr>
      </w:pP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left="426" w:hanging="426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Очистка неизвестного органического вещества методом перегонки и его идентификация</w:t>
      </w: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hanging="128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Разделение смеси двух жидкостей фракционной перегонкой</w:t>
      </w: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left="426" w:hanging="426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Перекристаллизация и идентификация неизвестного органического вещества</w:t>
      </w: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left="426" w:hanging="426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Очистка органического вещества методом </w:t>
      </w:r>
      <w:r w:rsidR="0072130B">
        <w:rPr>
          <w:sz w:val="28"/>
          <w:szCs w:val="28"/>
        </w:rPr>
        <w:t>пере</w:t>
      </w:r>
      <w:r w:rsidRPr="00856A90">
        <w:rPr>
          <w:sz w:val="28"/>
          <w:szCs w:val="28"/>
        </w:rPr>
        <w:t>кристаллизации из смеси растворителей</w:t>
      </w: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left="426" w:hanging="426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Выбор подходящего растворителя для кристаллизации органического вещества</w:t>
      </w:r>
    </w:p>
    <w:p w:rsidR="00A96B56" w:rsidRPr="00856A90" w:rsidRDefault="00A96B56" w:rsidP="00A96B56">
      <w:pPr>
        <w:numPr>
          <w:ilvl w:val="0"/>
          <w:numId w:val="6"/>
        </w:numPr>
        <w:tabs>
          <w:tab w:val="clear" w:pos="1287"/>
          <w:tab w:val="num" w:pos="426"/>
        </w:tabs>
        <w:ind w:left="426" w:hanging="426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Выделение органического вещества из водного раствора его соли методом экстракции</w:t>
      </w:r>
    </w:p>
    <w:p w:rsidR="000C1CB2" w:rsidRPr="00E81E65" w:rsidRDefault="000C1CB2" w:rsidP="000C1CB2">
      <w:pPr>
        <w:rPr>
          <w:sz w:val="28"/>
          <w:szCs w:val="28"/>
        </w:rPr>
      </w:pPr>
    </w:p>
    <w:p w:rsidR="00A96B56" w:rsidRPr="00E81E65" w:rsidRDefault="00A96B56" w:rsidP="00A96B56">
      <w:pPr>
        <w:ind w:firstLine="851"/>
        <w:jc w:val="center"/>
        <w:rPr>
          <w:b/>
          <w:sz w:val="28"/>
          <w:szCs w:val="28"/>
        </w:rPr>
      </w:pPr>
      <w:r w:rsidRPr="00E81E65">
        <w:rPr>
          <w:b/>
          <w:sz w:val="28"/>
          <w:szCs w:val="28"/>
        </w:rPr>
        <w:t>Тема II. Синтез ненасыщенных алифатических соединений и реакции присоединения к двойной связи</w:t>
      </w:r>
    </w:p>
    <w:p w:rsidR="00A96B56" w:rsidRPr="00E81E65" w:rsidRDefault="00A96B56" w:rsidP="00A96B56">
      <w:pPr>
        <w:ind w:firstLine="851"/>
        <w:jc w:val="center"/>
        <w:rPr>
          <w:b/>
          <w:sz w:val="28"/>
          <w:szCs w:val="28"/>
        </w:rPr>
      </w:pPr>
    </w:p>
    <w:p w:rsidR="00A96B56" w:rsidRPr="00856A90" w:rsidRDefault="00A96B56" w:rsidP="00856A90">
      <w:pPr>
        <w:numPr>
          <w:ilvl w:val="0"/>
          <w:numId w:val="11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Образование двойной связи реакциями элиминирования:</w:t>
      </w:r>
    </w:p>
    <w:p w:rsidR="00A96B56" w:rsidRPr="00856A90" w:rsidRDefault="00A96B56" w:rsidP="00856A90">
      <w:pPr>
        <w:numPr>
          <w:ilvl w:val="0"/>
          <w:numId w:val="11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Реакции присоединения (брома) к кратной связи:</w:t>
      </w:r>
    </w:p>
    <w:p w:rsidR="00292103" w:rsidRPr="00856A90" w:rsidRDefault="00292103" w:rsidP="00856A90">
      <w:pPr>
        <w:numPr>
          <w:ilvl w:val="0"/>
          <w:numId w:val="11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 xml:space="preserve">Реакции циклоприсоединения  </w:t>
      </w:r>
    </w:p>
    <w:p w:rsidR="000C1CB2" w:rsidRPr="00E81E65" w:rsidRDefault="000C1CB2" w:rsidP="000C1CB2">
      <w:pPr>
        <w:rPr>
          <w:sz w:val="28"/>
          <w:szCs w:val="28"/>
        </w:rPr>
      </w:pPr>
    </w:p>
    <w:p w:rsidR="000C1CB2" w:rsidRDefault="000C1CB2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Тема </w:t>
      </w:r>
      <w:r w:rsidRPr="00856A90">
        <w:rPr>
          <w:b/>
          <w:sz w:val="28"/>
          <w:szCs w:val="28"/>
          <w:lang w:val="en-US"/>
        </w:rPr>
        <w:t>III</w:t>
      </w:r>
      <w:r w:rsidRPr="00856A90">
        <w:rPr>
          <w:b/>
          <w:sz w:val="28"/>
          <w:szCs w:val="28"/>
        </w:rPr>
        <w:t>. Образование связи углерод-гетероатом и углерод-углерод в ароматическом ряду (реакции электрофильного замещения)</w:t>
      </w: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</w:p>
    <w:p w:rsidR="000C1CB2" w:rsidRPr="00856A90" w:rsidRDefault="00292103" w:rsidP="00856A90">
      <w:pPr>
        <w:numPr>
          <w:ilvl w:val="0"/>
          <w:numId w:val="13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Бромирование</w:t>
      </w:r>
    </w:p>
    <w:p w:rsidR="00292103" w:rsidRPr="00856A90" w:rsidRDefault="00856A90" w:rsidP="00856A90">
      <w:pPr>
        <w:numPr>
          <w:ilvl w:val="0"/>
          <w:numId w:val="13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Нитрование</w:t>
      </w:r>
    </w:p>
    <w:p w:rsidR="00292103" w:rsidRPr="00856A90" w:rsidRDefault="00856A90" w:rsidP="00856A90">
      <w:pPr>
        <w:numPr>
          <w:ilvl w:val="0"/>
          <w:numId w:val="13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Сульфирование</w:t>
      </w:r>
    </w:p>
    <w:p w:rsidR="00292103" w:rsidRPr="00856A90" w:rsidRDefault="00856A90" w:rsidP="00856A90">
      <w:pPr>
        <w:numPr>
          <w:ilvl w:val="0"/>
          <w:numId w:val="13"/>
        </w:numPr>
        <w:ind w:left="426" w:hanging="426"/>
        <w:rPr>
          <w:sz w:val="28"/>
          <w:szCs w:val="28"/>
        </w:rPr>
      </w:pPr>
      <w:r>
        <w:rPr>
          <w:sz w:val="28"/>
          <w:szCs w:val="28"/>
        </w:rPr>
        <w:t>Алкилирование</w:t>
      </w:r>
    </w:p>
    <w:p w:rsidR="00292103" w:rsidRPr="00856A90" w:rsidRDefault="00292103" w:rsidP="00856A90">
      <w:pPr>
        <w:numPr>
          <w:ilvl w:val="0"/>
          <w:numId w:val="13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Ацилирование</w:t>
      </w:r>
    </w:p>
    <w:p w:rsidR="00292103" w:rsidRPr="00E81E65" w:rsidRDefault="00292103" w:rsidP="000C1CB2">
      <w:pPr>
        <w:rPr>
          <w:sz w:val="28"/>
          <w:szCs w:val="28"/>
        </w:rPr>
      </w:pPr>
    </w:p>
    <w:p w:rsidR="000C1CB2" w:rsidRDefault="000C1CB2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Тема </w:t>
      </w:r>
      <w:r w:rsidRPr="00856A90">
        <w:rPr>
          <w:b/>
          <w:sz w:val="28"/>
          <w:szCs w:val="28"/>
          <w:lang w:val="en-US"/>
        </w:rPr>
        <w:t>IV</w:t>
      </w:r>
      <w:r w:rsidRPr="00856A90">
        <w:rPr>
          <w:b/>
          <w:sz w:val="28"/>
          <w:szCs w:val="28"/>
        </w:rPr>
        <w:t>. Образование связи углерод-гетероатом реакциями нуклеофильного замещения</w:t>
      </w: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</w:p>
    <w:p w:rsidR="00292103" w:rsidRPr="00856A90" w:rsidRDefault="00292103" w:rsidP="00856A90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 xml:space="preserve">Реакции замещения атома галогена </w:t>
      </w:r>
    </w:p>
    <w:p w:rsidR="00292103" w:rsidRPr="00856A90" w:rsidRDefault="00292103" w:rsidP="00856A90">
      <w:pPr>
        <w:numPr>
          <w:ilvl w:val="0"/>
          <w:numId w:val="15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Реакции замещения ОН-группы</w:t>
      </w:r>
    </w:p>
    <w:p w:rsidR="000C1CB2" w:rsidRPr="00E81E65" w:rsidRDefault="000C1CB2" w:rsidP="000C1CB2">
      <w:pPr>
        <w:rPr>
          <w:sz w:val="28"/>
          <w:szCs w:val="28"/>
        </w:rPr>
      </w:pPr>
    </w:p>
    <w:p w:rsidR="000C1CB2" w:rsidRPr="00856A90" w:rsidRDefault="000C1CB2" w:rsidP="000C1CB2">
      <w:pPr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Тема </w:t>
      </w:r>
      <w:r w:rsidRPr="00856A90">
        <w:rPr>
          <w:b/>
          <w:sz w:val="28"/>
          <w:szCs w:val="28"/>
          <w:lang w:val="en-US"/>
        </w:rPr>
        <w:t>V</w:t>
      </w:r>
      <w:r w:rsidRPr="00856A90">
        <w:rPr>
          <w:b/>
          <w:sz w:val="28"/>
          <w:szCs w:val="28"/>
        </w:rPr>
        <w:t>. Образование связи углерод-кислород реакциями окисления</w:t>
      </w:r>
    </w:p>
    <w:p w:rsidR="000C1CB2" w:rsidRPr="00E81E65" w:rsidRDefault="000C1CB2" w:rsidP="000C1CB2">
      <w:pPr>
        <w:ind w:firstLine="840"/>
        <w:rPr>
          <w:sz w:val="28"/>
          <w:szCs w:val="28"/>
        </w:rPr>
      </w:pPr>
    </w:p>
    <w:p w:rsidR="00292103" w:rsidRPr="00856A90" w:rsidRDefault="00292103" w:rsidP="00856A90">
      <w:pPr>
        <w:numPr>
          <w:ilvl w:val="0"/>
          <w:numId w:val="17"/>
        </w:numPr>
        <w:overflowPunct w:val="0"/>
        <w:adjustRightInd w:val="0"/>
        <w:spacing w:before="120"/>
        <w:ind w:left="426" w:hanging="426"/>
        <w:textAlignment w:val="baseline"/>
        <w:rPr>
          <w:sz w:val="28"/>
          <w:szCs w:val="28"/>
        </w:rPr>
      </w:pPr>
      <w:r w:rsidRPr="00856A90">
        <w:rPr>
          <w:sz w:val="28"/>
          <w:szCs w:val="28"/>
        </w:rPr>
        <w:t>Окисление боковой цепи аренов</w:t>
      </w:r>
    </w:p>
    <w:p w:rsidR="000C1CB2" w:rsidRPr="00856A90" w:rsidRDefault="00292103" w:rsidP="00856A90">
      <w:pPr>
        <w:numPr>
          <w:ilvl w:val="0"/>
          <w:numId w:val="17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Окисление ароматического ядра</w:t>
      </w:r>
    </w:p>
    <w:p w:rsidR="00292103" w:rsidRDefault="00292103" w:rsidP="00856A90">
      <w:pPr>
        <w:numPr>
          <w:ilvl w:val="0"/>
          <w:numId w:val="17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lastRenderedPageBreak/>
        <w:t>Окисление спиртов</w:t>
      </w:r>
    </w:p>
    <w:p w:rsidR="00856A90" w:rsidRPr="00856A90" w:rsidRDefault="00856A90" w:rsidP="00856A90">
      <w:pPr>
        <w:ind w:left="426"/>
        <w:rPr>
          <w:sz w:val="28"/>
          <w:szCs w:val="28"/>
        </w:rPr>
      </w:pPr>
    </w:p>
    <w:p w:rsidR="000C1CB2" w:rsidRPr="00856A90" w:rsidRDefault="000C1CB2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Тема </w:t>
      </w:r>
      <w:r w:rsidRPr="00856A90">
        <w:rPr>
          <w:b/>
          <w:sz w:val="28"/>
          <w:szCs w:val="28"/>
          <w:lang w:val="en-US"/>
        </w:rPr>
        <w:t>VI</w:t>
      </w:r>
      <w:r w:rsidRPr="00856A90">
        <w:rPr>
          <w:b/>
          <w:sz w:val="28"/>
          <w:szCs w:val="28"/>
        </w:rPr>
        <w:t>. Синтезы на основе карбонильных соединений</w:t>
      </w:r>
    </w:p>
    <w:p w:rsidR="00292103" w:rsidRPr="00856A90" w:rsidRDefault="00292103" w:rsidP="00856A90">
      <w:pPr>
        <w:numPr>
          <w:ilvl w:val="0"/>
          <w:numId w:val="19"/>
        </w:numPr>
        <w:overflowPunct w:val="0"/>
        <w:adjustRightInd w:val="0"/>
        <w:spacing w:before="120"/>
        <w:ind w:left="426" w:hanging="426"/>
        <w:textAlignment w:val="baseline"/>
        <w:rPr>
          <w:sz w:val="28"/>
          <w:szCs w:val="28"/>
        </w:rPr>
      </w:pPr>
      <w:r w:rsidRPr="00856A90">
        <w:rPr>
          <w:sz w:val="28"/>
          <w:szCs w:val="28"/>
        </w:rPr>
        <w:t>Магнийорганический синтез</w:t>
      </w:r>
    </w:p>
    <w:p w:rsidR="00292103" w:rsidRPr="0072130B" w:rsidRDefault="00292103" w:rsidP="0072130B">
      <w:pPr>
        <w:numPr>
          <w:ilvl w:val="0"/>
          <w:numId w:val="19"/>
        </w:numPr>
        <w:overflowPunct w:val="0"/>
        <w:adjustRightInd w:val="0"/>
        <w:spacing w:before="120"/>
        <w:ind w:left="0" w:firstLine="0"/>
        <w:jc w:val="both"/>
        <w:textAlignment w:val="baseline"/>
        <w:rPr>
          <w:sz w:val="28"/>
          <w:szCs w:val="28"/>
        </w:rPr>
      </w:pPr>
      <w:r w:rsidRPr="0072130B">
        <w:rPr>
          <w:sz w:val="28"/>
          <w:szCs w:val="28"/>
        </w:rPr>
        <w:t>Образование связи углерод-гетероатом реакциями нуклеофильного присоединения к карбонильной группе</w:t>
      </w:r>
      <w:r w:rsidR="00856A90" w:rsidRPr="0072130B">
        <w:rPr>
          <w:sz w:val="28"/>
          <w:szCs w:val="28"/>
        </w:rPr>
        <w:t>:</w:t>
      </w:r>
      <w:r w:rsidR="0072130B" w:rsidRPr="0072130B">
        <w:rPr>
          <w:sz w:val="28"/>
          <w:szCs w:val="28"/>
        </w:rPr>
        <w:t xml:space="preserve"> </w:t>
      </w:r>
      <w:r w:rsidR="0072130B">
        <w:rPr>
          <w:sz w:val="28"/>
          <w:szCs w:val="28"/>
        </w:rPr>
        <w:t>с</w:t>
      </w:r>
      <w:r w:rsidRPr="0072130B">
        <w:rPr>
          <w:sz w:val="28"/>
          <w:szCs w:val="28"/>
        </w:rPr>
        <w:t>интез иминов и ацеталей</w:t>
      </w:r>
      <w:r w:rsidR="0072130B" w:rsidRPr="0072130B">
        <w:rPr>
          <w:sz w:val="28"/>
          <w:szCs w:val="28"/>
        </w:rPr>
        <w:t xml:space="preserve">, </w:t>
      </w:r>
      <w:r w:rsidRPr="0072130B">
        <w:rPr>
          <w:webHidden/>
          <w:sz w:val="28"/>
          <w:szCs w:val="28"/>
        </w:rPr>
        <w:t>сложных эфиров</w:t>
      </w:r>
      <w:r w:rsidR="0072130B" w:rsidRPr="0072130B">
        <w:rPr>
          <w:webHidden/>
          <w:sz w:val="28"/>
          <w:szCs w:val="28"/>
        </w:rPr>
        <w:t xml:space="preserve">, </w:t>
      </w:r>
      <w:r w:rsidRPr="0072130B">
        <w:rPr>
          <w:sz w:val="28"/>
          <w:szCs w:val="28"/>
        </w:rPr>
        <w:t xml:space="preserve"> амидов</w:t>
      </w:r>
    </w:p>
    <w:p w:rsidR="00856A90" w:rsidRPr="00856A90" w:rsidRDefault="00856A90" w:rsidP="00856A90">
      <w:pPr>
        <w:numPr>
          <w:ilvl w:val="0"/>
          <w:numId w:val="19"/>
        </w:numPr>
        <w:overflowPunct w:val="0"/>
        <w:adjustRightInd w:val="0"/>
        <w:spacing w:before="120"/>
        <w:ind w:left="426" w:hanging="426"/>
        <w:textAlignment w:val="baseline"/>
        <w:rPr>
          <w:sz w:val="28"/>
          <w:szCs w:val="28"/>
        </w:rPr>
      </w:pPr>
      <w:r w:rsidRPr="00856A90">
        <w:rPr>
          <w:sz w:val="28"/>
          <w:szCs w:val="28"/>
        </w:rPr>
        <w:t>Образование связи углерод-углерод и углерод-гетероатом реакциями енольных форм</w:t>
      </w:r>
    </w:p>
    <w:p w:rsidR="00292103" w:rsidRPr="00856A90" w:rsidRDefault="00292103" w:rsidP="00856A90">
      <w:pPr>
        <w:numPr>
          <w:ilvl w:val="0"/>
          <w:numId w:val="19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Реакции гетероциклизации</w:t>
      </w:r>
    </w:p>
    <w:p w:rsidR="00E81E65" w:rsidRPr="00856A90" w:rsidRDefault="00E81E65" w:rsidP="00856A90">
      <w:pPr>
        <w:numPr>
          <w:ilvl w:val="0"/>
          <w:numId w:val="19"/>
        </w:numPr>
        <w:overflowPunct w:val="0"/>
        <w:adjustRightInd w:val="0"/>
        <w:spacing w:before="120"/>
        <w:ind w:left="426" w:hanging="426"/>
        <w:textAlignment w:val="baseline"/>
        <w:rPr>
          <w:sz w:val="28"/>
          <w:szCs w:val="28"/>
        </w:rPr>
      </w:pPr>
      <w:r w:rsidRPr="00856A90">
        <w:rPr>
          <w:sz w:val="28"/>
          <w:szCs w:val="28"/>
        </w:rPr>
        <w:t>Окислительно-восстановительные реакции карбонильных соединений</w:t>
      </w:r>
    </w:p>
    <w:p w:rsidR="00E81E65" w:rsidRPr="00E81E65" w:rsidRDefault="00E81E65" w:rsidP="000C1CB2">
      <w:pPr>
        <w:ind w:firstLine="840"/>
        <w:rPr>
          <w:sz w:val="28"/>
          <w:szCs w:val="28"/>
        </w:rPr>
      </w:pPr>
    </w:p>
    <w:p w:rsidR="000C1CB2" w:rsidRPr="00856A90" w:rsidRDefault="000C1CB2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Тема </w:t>
      </w:r>
      <w:r w:rsidRPr="00856A90">
        <w:rPr>
          <w:b/>
          <w:sz w:val="28"/>
          <w:szCs w:val="28"/>
          <w:lang w:val="en-US"/>
        </w:rPr>
        <w:t>VII</w:t>
      </w:r>
      <w:r w:rsidRPr="00856A90">
        <w:rPr>
          <w:b/>
          <w:sz w:val="28"/>
          <w:szCs w:val="28"/>
        </w:rPr>
        <w:t>. Синтез аминов и реакции диазотирования</w:t>
      </w:r>
    </w:p>
    <w:p w:rsidR="000C1CB2" w:rsidRPr="00856A90" w:rsidRDefault="00E81E65" w:rsidP="00856A90">
      <w:pPr>
        <w:numPr>
          <w:ilvl w:val="0"/>
          <w:numId w:val="21"/>
        </w:numPr>
        <w:ind w:left="426" w:hanging="426"/>
        <w:rPr>
          <w:sz w:val="28"/>
          <w:szCs w:val="28"/>
        </w:rPr>
      </w:pPr>
      <w:r w:rsidRPr="00856A90">
        <w:rPr>
          <w:sz w:val="28"/>
          <w:szCs w:val="28"/>
        </w:rPr>
        <w:t>Восстановление азотсодержащих соединений</w:t>
      </w:r>
    </w:p>
    <w:p w:rsidR="000C1CB2" w:rsidRPr="00856A90" w:rsidRDefault="00E81E65" w:rsidP="00856A90">
      <w:pPr>
        <w:pStyle w:val="FR3"/>
        <w:numPr>
          <w:ilvl w:val="0"/>
          <w:numId w:val="21"/>
        </w:numPr>
        <w:spacing w:before="0" w:line="240" w:lineRule="auto"/>
        <w:ind w:left="426" w:right="0" w:hanging="426"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856A90">
        <w:rPr>
          <w:rFonts w:ascii="Times New Roman" w:hAnsi="Times New Roman" w:cs="Times New Roman"/>
          <w:b w:val="0"/>
          <w:sz w:val="28"/>
          <w:szCs w:val="28"/>
        </w:rPr>
        <w:t>Диазосоединения в органическом синтезе</w:t>
      </w:r>
    </w:p>
    <w:p w:rsidR="00E81E65" w:rsidRPr="00856A90" w:rsidRDefault="00E81E65" w:rsidP="00856A90">
      <w:pPr>
        <w:pStyle w:val="FR3"/>
        <w:spacing w:before="0" w:line="240" w:lineRule="auto"/>
        <w:ind w:left="426" w:right="0" w:hanging="426"/>
        <w:jc w:val="left"/>
        <w:rPr>
          <w:rFonts w:ascii="Times New Roman" w:hAnsi="Times New Roman" w:cs="Times New Roman"/>
          <w:b w:val="0"/>
          <w:sz w:val="28"/>
          <w:szCs w:val="28"/>
          <w:lang w:val="be-BY"/>
        </w:rPr>
      </w:pPr>
    </w:p>
    <w:p w:rsidR="000C1CB2" w:rsidRPr="00856A90" w:rsidRDefault="008F7AF1" w:rsidP="000C1CB2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>Примерная тематика коллоквиумов</w:t>
      </w:r>
    </w:p>
    <w:p w:rsidR="00856A90" w:rsidRPr="00856A90" w:rsidRDefault="00856A90" w:rsidP="00856A90">
      <w:pPr>
        <w:jc w:val="center"/>
        <w:rPr>
          <w:sz w:val="28"/>
          <w:szCs w:val="28"/>
        </w:rPr>
      </w:pPr>
    </w:p>
    <w:p w:rsidR="00856A90" w:rsidRPr="00856A90" w:rsidRDefault="00856A90" w:rsidP="00856A90">
      <w:pPr>
        <w:jc w:val="center"/>
        <w:rPr>
          <w:b/>
          <w:caps/>
          <w:sz w:val="28"/>
          <w:szCs w:val="28"/>
        </w:rPr>
      </w:pPr>
      <w:r w:rsidRPr="00856A90">
        <w:rPr>
          <w:b/>
          <w:sz w:val="28"/>
          <w:szCs w:val="28"/>
        </w:rPr>
        <w:t xml:space="preserve">1) </w:t>
      </w:r>
      <w:r w:rsidR="0072130B">
        <w:rPr>
          <w:b/>
          <w:sz w:val="28"/>
          <w:szCs w:val="28"/>
        </w:rPr>
        <w:t>О</w:t>
      </w:r>
      <w:r w:rsidRPr="00856A90">
        <w:rPr>
          <w:b/>
          <w:sz w:val="28"/>
          <w:szCs w:val="28"/>
        </w:rPr>
        <w:t>бщие приемы работы в лаборатории органической химии. Очистка и определение констант органических веществ.</w:t>
      </w:r>
    </w:p>
    <w:p w:rsidR="00856A90" w:rsidRPr="00856A90" w:rsidRDefault="00856A90" w:rsidP="0072130B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Чистое органическое вещество и его константы (т. кип., т. пл., </w:t>
      </w:r>
      <w:r w:rsidRPr="00856A90">
        <w:rPr>
          <w:i/>
          <w:sz w:val="28"/>
          <w:szCs w:val="28"/>
        </w:rPr>
        <w:t>n</w:t>
      </w:r>
      <w:r w:rsidRPr="00856A90">
        <w:rPr>
          <w:sz w:val="28"/>
          <w:szCs w:val="28"/>
          <w:vertAlign w:val="subscript"/>
        </w:rPr>
        <w:t>D</w:t>
      </w:r>
      <w:r w:rsidRPr="00856A90">
        <w:rPr>
          <w:sz w:val="28"/>
          <w:szCs w:val="28"/>
          <w:vertAlign w:val="superscript"/>
        </w:rPr>
        <w:t>20</w:t>
      </w:r>
      <w:r w:rsidRPr="00856A90">
        <w:rPr>
          <w:sz w:val="28"/>
          <w:szCs w:val="28"/>
        </w:rPr>
        <w:t xml:space="preserve">). Способы определения этих констант. Методы выделения и очистки </w:t>
      </w:r>
      <w:r>
        <w:rPr>
          <w:sz w:val="28"/>
          <w:szCs w:val="28"/>
        </w:rPr>
        <w:t>органических</w:t>
      </w:r>
      <w:r w:rsidRPr="00856A90">
        <w:rPr>
          <w:sz w:val="28"/>
          <w:szCs w:val="28"/>
        </w:rPr>
        <w:t xml:space="preserve"> веществ. Экстракция. Перегонка при обычном и уменьшенном давлении, перегонка с водяным паром. Дефлегматоры и их назначение.</w:t>
      </w:r>
    </w:p>
    <w:p w:rsidR="00856A90" w:rsidRPr="00856A90" w:rsidRDefault="00856A90" w:rsidP="0072130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Особенности перекристаллизации из органических растворителей. Приемы фильтрования. Определение температуры плавления. </w:t>
      </w:r>
    </w:p>
    <w:p w:rsidR="00856A90" w:rsidRPr="00856A90" w:rsidRDefault="00856A90" w:rsidP="0072130B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Возгонка. Хроматографические методы очистки и анализа органических веществ. Тонкослойная и колоночная хроматография. Способы детектирования.</w:t>
      </w:r>
    </w:p>
    <w:p w:rsidR="00856A90" w:rsidRPr="00856A90" w:rsidRDefault="00856A90" w:rsidP="00856A90">
      <w:pPr>
        <w:jc w:val="both"/>
        <w:rPr>
          <w:sz w:val="28"/>
          <w:szCs w:val="28"/>
        </w:rPr>
      </w:pP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2) </w:t>
      </w:r>
      <w:r w:rsidR="00EB7AD0">
        <w:rPr>
          <w:b/>
          <w:sz w:val="28"/>
          <w:szCs w:val="28"/>
        </w:rPr>
        <w:t>С</w:t>
      </w:r>
      <w:r w:rsidRPr="00856A90">
        <w:rPr>
          <w:b/>
          <w:sz w:val="28"/>
          <w:szCs w:val="28"/>
        </w:rPr>
        <w:t>интез ненасыщенных соединений и реакции присоединения к двойной связи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Образование двойной связи реакциями элиминирования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>Реакции дегидрирования алканов, дегидрогалогенирование, дегалогенирование, дегидратация, термическое разложение четвертичных аммониевых оснований. Направление реакций элиминирования (по Зайцеву и по Гофману).</w:t>
      </w:r>
    </w:p>
    <w:p w:rsidR="00856A90" w:rsidRPr="00856A90" w:rsidRDefault="00856A90" w:rsidP="00856A90">
      <w:pPr>
        <w:pStyle w:val="Normal"/>
        <w:ind w:firstLine="567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присоединения к кратной связи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 xml:space="preserve">Присоединение электрофильных реагентов по связи С=С: галогеноводородов, воды, галогенов. Правило Марковникова и его интерпретация. Кабокатионы, их строение и факторы, влияющие на устойчивость. Стереохимия электрофильного присоединения. </w:t>
      </w:r>
    </w:p>
    <w:p w:rsidR="00856A90" w:rsidRPr="00856A90" w:rsidRDefault="00856A90" w:rsidP="00856A90">
      <w:pPr>
        <w:pStyle w:val="Normal"/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lastRenderedPageBreak/>
        <w:t xml:space="preserve">Реакции циклоприсоединения с участием ненасыщенных соединений: присоединение карбенов, окислительное циклоприсоединение (эпоксидирование, дигидроксилирование), диеновый синтез (реакция Дильса-Альдера). </w:t>
      </w:r>
    </w:p>
    <w:p w:rsidR="00856A90" w:rsidRPr="00856A90" w:rsidRDefault="00856A90" w:rsidP="00856A90">
      <w:pPr>
        <w:pStyle w:val="Normal"/>
        <w:ind w:firstLine="567"/>
        <w:jc w:val="both"/>
        <w:rPr>
          <w:sz w:val="28"/>
          <w:szCs w:val="28"/>
        </w:rPr>
      </w:pPr>
    </w:p>
    <w:p w:rsidR="00856A90" w:rsidRPr="00856A90" w:rsidRDefault="00856A90" w:rsidP="00856A90">
      <w:pPr>
        <w:ind w:firstLine="851"/>
        <w:jc w:val="center"/>
        <w:rPr>
          <w:b/>
          <w:caps/>
          <w:sz w:val="28"/>
          <w:szCs w:val="28"/>
        </w:rPr>
      </w:pPr>
      <w:r w:rsidRPr="00856A90">
        <w:rPr>
          <w:b/>
          <w:sz w:val="28"/>
          <w:szCs w:val="28"/>
        </w:rPr>
        <w:t xml:space="preserve">3)  </w:t>
      </w:r>
      <w:r w:rsidR="00EB7AD0">
        <w:rPr>
          <w:b/>
          <w:sz w:val="28"/>
          <w:szCs w:val="28"/>
        </w:rPr>
        <w:t>О</w:t>
      </w:r>
      <w:r w:rsidR="00EB7AD0" w:rsidRPr="00856A90">
        <w:rPr>
          <w:b/>
          <w:sz w:val="28"/>
          <w:szCs w:val="28"/>
        </w:rPr>
        <w:t>бразование связи углерод-гетероатом и углерод-углерод в ароматическом ряду (реакции электрофильного замещения)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Общие представления о механизме реакции электрофильного замещения в ароматическом ряду; </w:t>
      </w:r>
      <w:r w:rsidRPr="00856A90">
        <w:rPr>
          <w:i/>
          <w:sz w:val="28"/>
          <w:szCs w:val="28"/>
        </w:rPr>
        <w:sym w:font="Symbol" w:char="F073"/>
      </w:r>
      <w:r w:rsidRPr="00856A90">
        <w:rPr>
          <w:sz w:val="28"/>
          <w:szCs w:val="28"/>
        </w:rPr>
        <w:noBreakHyphen/>
        <w:t> и </w:t>
      </w:r>
      <w:r w:rsidRPr="00856A90">
        <w:rPr>
          <w:i/>
          <w:sz w:val="28"/>
          <w:szCs w:val="28"/>
        </w:rPr>
        <w:sym w:font="Symbol" w:char="F070"/>
      </w:r>
      <w:r w:rsidRPr="00856A90">
        <w:rPr>
          <w:sz w:val="28"/>
          <w:szCs w:val="28"/>
        </w:rPr>
        <w:noBreakHyphen/>
        <w:t xml:space="preserve">комплексы. Влияние заместителей в бензольном ядре на суммарную скорость электрофильного замещения и изомерный состав продуктов. Электронные эффекты заместителей и относительная устойчивость </w:t>
      </w:r>
      <w:r w:rsidRPr="00856A90">
        <w:rPr>
          <w:i/>
          <w:sz w:val="28"/>
          <w:szCs w:val="28"/>
        </w:rPr>
        <w:sym w:font="Symbol" w:char="F073"/>
      </w:r>
      <w:r w:rsidRPr="00856A90">
        <w:rPr>
          <w:sz w:val="28"/>
          <w:szCs w:val="28"/>
        </w:rPr>
        <w:noBreakHyphen/>
        <w:t>комплексов. Согласованная и несогласованная ориентация.</w:t>
      </w:r>
    </w:p>
    <w:p w:rsidR="00856A90" w:rsidRPr="00856A90" w:rsidRDefault="00856A90" w:rsidP="00856A90">
      <w:pPr>
        <w:ind w:firstLine="720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бромирования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 xml:space="preserve">Реагенты и условия галогенирования ароматических соединений в ядро и в боковую цепь. Различия в механизмах этих реакций. Роль кислот Льюиса в реакции галогенирования ядра. </w:t>
      </w:r>
    </w:p>
    <w:p w:rsidR="00856A90" w:rsidRPr="00856A90" w:rsidRDefault="00856A90" w:rsidP="00856A90">
      <w:pPr>
        <w:ind w:firstLine="720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нитрования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 xml:space="preserve">Нитрующие агенты. Нитроний-катион. Условия нитрования бензола и его гомологов, нафталина. Особенности нитрования фенолов и ароматических аминов. Реакция нитрования как важный метод получения азотсодержащих органических соединений. </w:t>
      </w:r>
    </w:p>
    <w:p w:rsidR="00856A90" w:rsidRPr="00856A90" w:rsidRDefault="00856A90" w:rsidP="00856A90">
      <w:pPr>
        <w:ind w:firstLine="720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сульфирования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>сульфирование бензола и его гомологов, нафталина, антрацена, фенола и нафтолов, анилина. Обратимость реакции сульфирования. Особенности выделения и идентификации сульфокислот. Функциональные производные сульфокислот. Использование сульфогрупп в качестве ориентирующих и защитных группировок.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алкилирования (Фриделя-Крафтса):</w:t>
      </w:r>
      <w:r w:rsidRPr="00856A90">
        <w:rPr>
          <w:b/>
          <w:sz w:val="28"/>
          <w:szCs w:val="28"/>
        </w:rPr>
        <w:t xml:space="preserve"> </w:t>
      </w:r>
      <w:r w:rsidRPr="00856A90">
        <w:rPr>
          <w:sz w:val="28"/>
          <w:szCs w:val="28"/>
        </w:rPr>
        <w:t>алкилирующие реагенты (спирты, галогеналканы, олефины). Катализаторы и механизм их действия. Побочные процессы при алкилировании по Фриделю-Крафтсу: изомеризация, полиалкилирование, дезалкилирование (ипсо-замещение). Алкилирование ароматических аминов, фенолов ароматическими карбонильными соединениями. Красители трифенилметанового ряда (малахитовый зеленый, бриллиантовый зеленый, фенолфталеин, флуоресцеин). Использование алкильных групп в качестве ориентирующих и защитных группировок.</w:t>
      </w:r>
    </w:p>
    <w:p w:rsidR="00856A90" w:rsidRPr="00856A90" w:rsidRDefault="00856A90" w:rsidP="00EB7AD0">
      <w:pPr>
        <w:ind w:firstLine="851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ацилирования (Фриделя-Крафтса):</w:t>
      </w:r>
      <w:r w:rsidRPr="00856A90">
        <w:rPr>
          <w:b/>
          <w:sz w:val="28"/>
          <w:szCs w:val="28"/>
        </w:rPr>
        <w:t xml:space="preserve"> </w:t>
      </w:r>
      <w:r w:rsidRPr="00856A90">
        <w:rPr>
          <w:sz w:val="28"/>
          <w:szCs w:val="28"/>
        </w:rPr>
        <w:t xml:space="preserve">Ацилирующие реагенты (галогенангидриды, ангидриды), катализаторы в реакциях ацилирования ароматических соединений. Перегруппировка Фриса. </w:t>
      </w:r>
    </w:p>
    <w:p w:rsidR="00856A90" w:rsidRPr="00856A90" w:rsidRDefault="00856A90" w:rsidP="00EB7AD0">
      <w:pPr>
        <w:ind w:firstLine="851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Синтез ароматических альдегидов реакциями электрофильного замещения. Реакции Реймера-Тимана, Вильсмейера, Гаттермана (реагенты, условия, область применения).</w:t>
      </w:r>
    </w:p>
    <w:p w:rsidR="00856A90" w:rsidRDefault="0072130B" w:rsidP="0072130B">
      <w:pPr>
        <w:pStyle w:val="21"/>
        <w:spacing w:after="0" w:line="240" w:lineRule="auto"/>
        <w:ind w:left="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  <w:r w:rsidR="00856A90" w:rsidRPr="00856A90">
        <w:rPr>
          <w:b/>
          <w:sz w:val="28"/>
          <w:szCs w:val="28"/>
        </w:rPr>
        <w:lastRenderedPageBreak/>
        <w:t xml:space="preserve">4) </w:t>
      </w:r>
      <w:r w:rsidR="00EB7AD0">
        <w:rPr>
          <w:b/>
          <w:sz w:val="28"/>
          <w:szCs w:val="28"/>
        </w:rPr>
        <w:t>О</w:t>
      </w:r>
      <w:r w:rsidR="00EB7AD0" w:rsidRPr="00856A90">
        <w:rPr>
          <w:b/>
          <w:sz w:val="28"/>
          <w:szCs w:val="28"/>
        </w:rPr>
        <w:t>бразование связей углерод-гетероатом в алифатическом ряду (реакции нуклеофильного замещения)</w:t>
      </w:r>
    </w:p>
    <w:p w:rsidR="0072130B" w:rsidRPr="00856A90" w:rsidRDefault="0072130B" w:rsidP="0072130B">
      <w:pPr>
        <w:pStyle w:val="21"/>
        <w:spacing w:after="0" w:line="240" w:lineRule="auto"/>
        <w:ind w:left="284"/>
        <w:jc w:val="center"/>
        <w:rPr>
          <w:b/>
          <w:caps/>
          <w:sz w:val="28"/>
          <w:szCs w:val="28"/>
        </w:rPr>
      </w:pPr>
    </w:p>
    <w:p w:rsidR="00856A90" w:rsidRPr="00856A90" w:rsidRDefault="00856A90" w:rsidP="00856A90">
      <w:pPr>
        <w:tabs>
          <w:tab w:val="left" w:pos="3686"/>
        </w:tabs>
        <w:ind w:firstLine="851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замещения атома галогена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>Общие представления о механизмах реакций нуклеофильного замещения атома галогена. Механизмы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1 и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2. Ион-парный механизм. Стабилизация карбокатионов, нуклеофилов и уходящих групп растворителями разных типов. Полярные апротонные растворители. Влияние строения субстрата, природы нуклеофила и уходящей группы на скорость реакций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1 и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2. Анхимерное содействие. Нуклеофильность и основность. Амбидентные ионы как нуклеофилы.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Типичные субстраты и условия для проведения реакций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1 и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2. Влияние электронных и пространственных факторов на ход этих реакций. Использование краун-эфиров при осуществлении реакций нуклеофильного замещения. Межфазный катализ.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856A90">
        <w:rPr>
          <w:sz w:val="28"/>
          <w:szCs w:val="28"/>
        </w:rPr>
        <w:t xml:space="preserve">Стереохимия реакций нуклеофильного замещения. Рацемизация. Обращение и сохранение конфигурации. 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Синтетически важные реакции нуклеофильного замещения атома галогена: получение нитрилов, изонитрилов, нитросоединений, нитритов, аминов, меркаптанов, простых и сложных эфиров. Синтез йод</w:t>
      </w:r>
      <w:r w:rsidR="00EB7AD0">
        <w:rPr>
          <w:sz w:val="28"/>
          <w:szCs w:val="28"/>
        </w:rPr>
        <w:t>-</w:t>
      </w:r>
      <w:r w:rsidRPr="00856A90">
        <w:rPr>
          <w:sz w:val="28"/>
          <w:szCs w:val="28"/>
        </w:rPr>
        <w:t xml:space="preserve"> и фторалк</w:t>
      </w:r>
      <w:r w:rsidR="00EB7AD0">
        <w:rPr>
          <w:sz w:val="28"/>
          <w:szCs w:val="28"/>
        </w:rPr>
        <w:t>анов</w:t>
      </w:r>
      <w:r w:rsidRPr="00856A90">
        <w:rPr>
          <w:sz w:val="28"/>
          <w:szCs w:val="28"/>
        </w:rPr>
        <w:t>. Гидролиз галогенпроизводных, склонных к реакциям S</w:t>
      </w:r>
      <w:r w:rsidRPr="00856A90">
        <w:rPr>
          <w:sz w:val="28"/>
          <w:szCs w:val="28"/>
          <w:vertAlign w:val="subscript"/>
        </w:rPr>
        <w:t>N</w:t>
      </w:r>
      <w:r w:rsidRPr="00856A90">
        <w:rPr>
          <w:sz w:val="28"/>
          <w:szCs w:val="28"/>
        </w:rPr>
        <w:t>1-типа. Конкуренция процессов нуклеофильного замещения и 1,2-элиминирования.</w:t>
      </w:r>
    </w:p>
    <w:p w:rsidR="00856A90" w:rsidRPr="00856A90" w:rsidRDefault="00856A90" w:rsidP="00856A90">
      <w:pPr>
        <w:ind w:firstLine="851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Реакции замещения ОН-группы:</w:t>
      </w:r>
      <w:r w:rsidRPr="00856A90">
        <w:rPr>
          <w:b/>
          <w:sz w:val="28"/>
          <w:szCs w:val="28"/>
        </w:rPr>
        <w:t xml:space="preserve"> </w:t>
      </w:r>
      <w:r w:rsidRPr="00856A90">
        <w:rPr>
          <w:sz w:val="28"/>
          <w:szCs w:val="28"/>
        </w:rPr>
        <w:t>Гидроксил как уходящая группа. Способы активации гидроксильной группы (протонирование, превращение в эфиры сильных кислот). Синтезы на основе реакций нуклеофильного замещения ОН-группы в спиртах: получение галогенуглеводородов, простых и сложных эфиров.</w:t>
      </w:r>
    </w:p>
    <w:p w:rsidR="00856A90" w:rsidRPr="00856A90" w:rsidRDefault="00856A90" w:rsidP="00856A90">
      <w:pPr>
        <w:pStyle w:val="21"/>
        <w:jc w:val="center"/>
        <w:rPr>
          <w:b/>
          <w:sz w:val="28"/>
          <w:szCs w:val="28"/>
        </w:rPr>
      </w:pP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1) </w:t>
      </w:r>
      <w:r w:rsidR="00EB7AD0">
        <w:rPr>
          <w:b/>
          <w:sz w:val="28"/>
          <w:szCs w:val="28"/>
        </w:rPr>
        <w:t>С</w:t>
      </w:r>
      <w:r w:rsidR="00EB7AD0" w:rsidRPr="00856A90">
        <w:rPr>
          <w:b/>
          <w:sz w:val="28"/>
          <w:szCs w:val="28"/>
        </w:rPr>
        <w:t>интезы на основе реакций карбонильных соединений по карбонильной группе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Общие представления о механизме реакций нуклеофильного присоединения к карбонильной группе, роль кислотного и основного катализаторов. 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  <w:u w:val="single"/>
        </w:rPr>
      </w:pPr>
      <w:r w:rsidRPr="00856A90">
        <w:rPr>
          <w:sz w:val="28"/>
          <w:szCs w:val="28"/>
        </w:rPr>
        <w:t xml:space="preserve">Реакции альдегидов и кетонов с гетероатомными нуклеофилами: гидратация, образование полуацеталей и ацеталей и их S-аналогов, использование для защиты и для обращения полярности карбонильной группы. Образование бисульфитных производных; использование для очистки карбонильных соединений. Реакции с азотсодержащими нуклеофилами: образование оснований Шиффа (азометинов), енаминов, оксимов, гидразонов, замещенных гидразонов и семикарбазонов. Использование оксимов в синтезе амидов (перегруппировки оксимов), нитрилоксидов. Использование гидразонов для восстановления карбонильной группы. Имины в реакциях восстановительного аминирования карбонильной группы. Особенности реакций формальдегида и других </w:t>
      </w:r>
      <w:r w:rsidRPr="00856A90">
        <w:rPr>
          <w:sz w:val="28"/>
          <w:szCs w:val="28"/>
        </w:rPr>
        <w:lastRenderedPageBreak/>
        <w:t xml:space="preserve">простейших альдегидов с аммиаком и первичными аминами. Уротропин, его использование в реакциях аминирования и окисления галогенпроизводных (Соммле, Делепин). </w:t>
      </w:r>
    </w:p>
    <w:p w:rsidR="00EB7AD0" w:rsidRDefault="00856A90" w:rsidP="00EB7AD0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Реакции альдегидов и кетонов с С-нуклеофилами. Присоединение циановодорода, металлоорганических соединений (лития, магния, меди), алкинов (Фаворский); Реакции с илидами фосфора (реакция Виттига и ее фосфонатная модификация); илидами серы, особенности поведения α,β-ненасыщенных карбонильных соединений. </w:t>
      </w:r>
    </w:p>
    <w:p w:rsidR="00856A90" w:rsidRPr="00856A90" w:rsidRDefault="00856A90" w:rsidP="00EB7AD0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Реакции с алкенами (Принс); активированными аренами. </w:t>
      </w:r>
    </w:p>
    <w:p w:rsidR="00856A90" w:rsidRPr="00856A90" w:rsidRDefault="00856A90" w:rsidP="00856A90">
      <w:pPr>
        <w:ind w:firstLine="567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Магнийорганический синтез:</w:t>
      </w:r>
      <w:r w:rsidRPr="00856A90">
        <w:rPr>
          <w:b/>
          <w:sz w:val="28"/>
          <w:szCs w:val="28"/>
        </w:rPr>
        <w:t xml:space="preserve"> </w:t>
      </w:r>
      <w:r w:rsidRPr="00856A90">
        <w:rPr>
          <w:sz w:val="28"/>
          <w:szCs w:val="28"/>
        </w:rPr>
        <w:t>условия образования магнийорганических соединений из алкил-, алкенил-, арилгалогенидов: растворители, галоидные алкилы, активаторы реакции, реакции с сопровождением. Побочные реакции при синтезе магнийорганических реагентов. Особенности взаимодействия магния с полигалогенидами. Строение магнийорганических соединений.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Присоединение реактивов Гриньяра к карбонильной группе, использование в синтезе спиртов (реакции с альдегидами, кетонами, сложными эфирами). Побочные реакции, возможные при взаимодействии реактивов Гриньяра с альдегидами и кетонами. 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Синтез альдегидов и кетонов с помощью реактивов Гриньяра и производных карбоновых кислот (хлорангидридов, ангидридов, амидов, нитрилов, ортоформиатов). </w:t>
      </w:r>
    </w:p>
    <w:p w:rsidR="00856A90" w:rsidRPr="00856A90" w:rsidRDefault="00856A90" w:rsidP="00EB7AD0">
      <w:pPr>
        <w:pStyle w:val="21"/>
        <w:spacing w:after="0" w:line="240" w:lineRule="auto"/>
        <w:ind w:left="0" w:firstLine="567"/>
        <w:rPr>
          <w:sz w:val="28"/>
          <w:szCs w:val="28"/>
        </w:rPr>
      </w:pPr>
      <w:r w:rsidRPr="00856A90">
        <w:rPr>
          <w:sz w:val="28"/>
          <w:szCs w:val="28"/>
        </w:rPr>
        <w:t xml:space="preserve">Особенности взаимодействия </w:t>
      </w:r>
      <w:r w:rsidRPr="00856A90">
        <w:rPr>
          <w:sz w:val="28"/>
          <w:szCs w:val="28"/>
          <w:lang w:val="en-US"/>
        </w:rPr>
        <w:t>Li</w:t>
      </w:r>
      <w:r w:rsidRPr="00856A90">
        <w:rPr>
          <w:sz w:val="28"/>
          <w:szCs w:val="28"/>
        </w:rPr>
        <w:t xml:space="preserve">-, </w:t>
      </w:r>
      <w:r w:rsidRPr="00856A90">
        <w:rPr>
          <w:sz w:val="28"/>
          <w:szCs w:val="28"/>
          <w:lang w:val="en-US"/>
        </w:rPr>
        <w:t>Mg</w:t>
      </w:r>
      <w:r w:rsidRPr="00856A90">
        <w:rPr>
          <w:sz w:val="28"/>
          <w:szCs w:val="28"/>
        </w:rPr>
        <w:t xml:space="preserve">- и </w:t>
      </w:r>
      <w:r w:rsidRPr="00856A90">
        <w:rPr>
          <w:sz w:val="28"/>
          <w:szCs w:val="28"/>
          <w:lang w:val="en-US"/>
        </w:rPr>
        <w:t>Cu</w:t>
      </w:r>
      <w:r w:rsidRPr="00856A90">
        <w:rPr>
          <w:sz w:val="28"/>
          <w:szCs w:val="28"/>
        </w:rPr>
        <w:t xml:space="preserve">-органических реагентов с </w:t>
      </w:r>
      <w:r w:rsidRPr="00EB7AD0">
        <w:rPr>
          <w:rFonts w:ascii="Symbol" w:hAnsi="Symbol"/>
          <w:sz w:val="28"/>
          <w:szCs w:val="28"/>
        </w:rPr>
        <w:t></w:t>
      </w:r>
      <w:r w:rsidRPr="00EB7AD0">
        <w:rPr>
          <w:rFonts w:ascii="Symbol" w:hAnsi="Symbol"/>
          <w:sz w:val="28"/>
          <w:szCs w:val="28"/>
        </w:rPr>
        <w:t></w:t>
      </w:r>
      <w:r w:rsidRPr="00EB7AD0">
        <w:rPr>
          <w:rFonts w:ascii="Symbol" w:hAnsi="Symbol"/>
          <w:sz w:val="28"/>
          <w:szCs w:val="28"/>
        </w:rPr>
        <w:t></w:t>
      </w:r>
      <w:r w:rsidRPr="00856A90">
        <w:rPr>
          <w:sz w:val="28"/>
          <w:szCs w:val="28"/>
        </w:rPr>
        <w:t>-ненасыщенными карбонильными соединениями.</w:t>
      </w:r>
    </w:p>
    <w:p w:rsidR="00856A90" w:rsidRPr="00856A90" w:rsidRDefault="00856A90" w:rsidP="00856A90">
      <w:pPr>
        <w:pStyle w:val="Normal"/>
        <w:spacing w:before="40"/>
        <w:ind w:firstLine="510"/>
        <w:jc w:val="both"/>
        <w:rPr>
          <w:sz w:val="28"/>
          <w:szCs w:val="28"/>
        </w:rPr>
      </w:pP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2) </w:t>
      </w:r>
      <w:r w:rsidR="00B34234">
        <w:rPr>
          <w:b/>
          <w:sz w:val="28"/>
          <w:szCs w:val="28"/>
        </w:rPr>
        <w:t>С</w:t>
      </w:r>
      <w:r w:rsidR="00B34234" w:rsidRPr="00856A90">
        <w:rPr>
          <w:b/>
          <w:sz w:val="28"/>
          <w:szCs w:val="28"/>
        </w:rPr>
        <w:t>интезы на основе реакций енольных форм</w:t>
      </w:r>
    </w:p>
    <w:p w:rsidR="00856A90" w:rsidRPr="00856A90" w:rsidRDefault="00856A90" w:rsidP="00856A90">
      <w:pPr>
        <w:jc w:val="center"/>
        <w:rPr>
          <w:b/>
          <w:sz w:val="28"/>
          <w:szCs w:val="28"/>
        </w:rPr>
      </w:pPr>
    </w:p>
    <w:p w:rsidR="00856A90" w:rsidRPr="00856A90" w:rsidRDefault="00856A90" w:rsidP="00B34234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Кето-енольная таутомерия карбонильных соединений. Еноляты как амбидентные нуклеофилы, факторы, влияющие на направление атаки электрофила по атому С или О. </w:t>
      </w:r>
    </w:p>
    <w:p w:rsidR="00856A90" w:rsidRPr="00856A90" w:rsidRDefault="00856A90" w:rsidP="00B34234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α-Галогенирование и галоформное расщепление, нитрозирование, алкилирование. </w:t>
      </w:r>
    </w:p>
    <w:p w:rsidR="00856A90" w:rsidRPr="00856A90" w:rsidRDefault="00856A90" w:rsidP="00B34234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 xml:space="preserve">Альдольно-кротоновая конденсация и ее механизм при кислотном и основном катализе. Связь между структурой карбонильных соединений и их реакционной способностью в реакциях конденсации. </w:t>
      </w:r>
    </w:p>
    <w:p w:rsidR="00856A90" w:rsidRPr="00856A90" w:rsidRDefault="00856A90" w:rsidP="00B34234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Перекрекрестные альдольные реакции. Конденсация Клайзена – Шмидта. Конденсации альдегидов и кетонов с соединениями других типов, содержащих активную метиленовую группу (реакция Кневенагеля, Анри). Синтезы на основе малонового и ацетоуксусного эфиров.</w:t>
      </w:r>
    </w:p>
    <w:p w:rsidR="00856A90" w:rsidRPr="00856A90" w:rsidRDefault="00856A90" w:rsidP="00B34234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Использование пространственно затрудненных амидов (</w:t>
      </w:r>
      <w:r w:rsidRPr="00856A90">
        <w:rPr>
          <w:sz w:val="28"/>
          <w:szCs w:val="28"/>
          <w:lang w:val="en-US"/>
        </w:rPr>
        <w:t>LDA</w:t>
      </w:r>
      <w:r w:rsidRPr="00856A90">
        <w:rPr>
          <w:sz w:val="28"/>
          <w:szCs w:val="28"/>
        </w:rPr>
        <w:t xml:space="preserve">), силил-енолов и енаминов в перекрестных альдольных реакциях и реакциях алкилирования. </w:t>
      </w:r>
    </w:p>
    <w:p w:rsidR="00856A90" w:rsidRPr="00856A90" w:rsidRDefault="00856A90" w:rsidP="00B34234">
      <w:pPr>
        <w:ind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Сопряженное присоединение енолятов к электрофильным двойным связям (Михаэль). Реакция Манниха. Бензоиновая конденсация.</w:t>
      </w:r>
    </w:p>
    <w:p w:rsidR="00856A90" w:rsidRPr="00856A90" w:rsidRDefault="00856A90" w:rsidP="00777882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lastRenderedPageBreak/>
        <w:t>Сложноэфирная конденсация в синтезе β-кетоэфиров и β-дикетонов: конденсация сложных эфиров между собой, с кетонами, конденсации с участием эфиров угольной, щавелевой, янтарной, адипиновой кислот. Условия проведения и механизм.</w:t>
      </w:r>
    </w:p>
    <w:p w:rsidR="00856A90" w:rsidRPr="00856A90" w:rsidRDefault="00856A90" w:rsidP="00777882">
      <w:pPr>
        <w:pStyle w:val="21"/>
        <w:spacing w:after="0"/>
        <w:rPr>
          <w:sz w:val="28"/>
          <w:szCs w:val="28"/>
        </w:rPr>
      </w:pPr>
    </w:p>
    <w:p w:rsidR="00856A90" w:rsidRDefault="00B34234" w:rsidP="00777882">
      <w:pPr>
        <w:ind w:firstLine="851"/>
        <w:jc w:val="center"/>
        <w:rPr>
          <w:b/>
          <w:sz w:val="28"/>
          <w:szCs w:val="28"/>
        </w:rPr>
      </w:pPr>
      <w:r w:rsidRPr="00856A90">
        <w:rPr>
          <w:b/>
          <w:sz w:val="28"/>
          <w:szCs w:val="28"/>
        </w:rPr>
        <w:t xml:space="preserve">3) </w:t>
      </w:r>
      <w:r>
        <w:rPr>
          <w:b/>
          <w:sz w:val="28"/>
          <w:szCs w:val="28"/>
        </w:rPr>
        <w:t>С</w:t>
      </w:r>
      <w:r w:rsidRPr="00856A90">
        <w:rPr>
          <w:b/>
          <w:sz w:val="28"/>
          <w:szCs w:val="28"/>
        </w:rPr>
        <w:t xml:space="preserve">интез аминов и реакции диазотирования </w:t>
      </w:r>
    </w:p>
    <w:p w:rsidR="0072130B" w:rsidRPr="00856A90" w:rsidRDefault="0072130B" w:rsidP="00777882">
      <w:pPr>
        <w:ind w:firstLine="851"/>
        <w:jc w:val="center"/>
        <w:rPr>
          <w:b/>
          <w:caps/>
          <w:sz w:val="28"/>
          <w:szCs w:val="28"/>
        </w:rPr>
      </w:pPr>
    </w:p>
    <w:p w:rsidR="00856A90" w:rsidRPr="00856A90" w:rsidRDefault="00856A90" w:rsidP="00856A90">
      <w:pPr>
        <w:ind w:firstLine="851"/>
        <w:jc w:val="both"/>
        <w:rPr>
          <w:sz w:val="28"/>
          <w:szCs w:val="28"/>
        </w:rPr>
      </w:pPr>
      <w:r w:rsidRPr="0072130B">
        <w:rPr>
          <w:sz w:val="28"/>
          <w:szCs w:val="28"/>
          <w:u w:val="single"/>
        </w:rPr>
        <w:t>Восстановление азотсодержащих соединений</w:t>
      </w:r>
      <w:r w:rsidRPr="00856A90">
        <w:rPr>
          <w:b/>
          <w:sz w:val="28"/>
          <w:szCs w:val="28"/>
        </w:rPr>
        <w:t xml:space="preserve">: </w:t>
      </w:r>
      <w:r w:rsidRPr="00856A90">
        <w:rPr>
          <w:sz w:val="28"/>
          <w:szCs w:val="28"/>
        </w:rPr>
        <w:t xml:space="preserve">Способы получения аминов и родственных соединений, основанные на реакциях восстановления нитросоединений, азотсодержащих производных карбонильных соединений и карбоновых кислот. Восстановительное аминирование карбонильных соединений. </w:t>
      </w:r>
    </w:p>
    <w:p w:rsidR="00856A90" w:rsidRPr="00856A90" w:rsidRDefault="0072130B" w:rsidP="00856A9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Арендиазониевые соли</w:t>
      </w:r>
      <w:r w:rsidR="00856A90" w:rsidRPr="0072130B">
        <w:rPr>
          <w:sz w:val="28"/>
          <w:szCs w:val="28"/>
          <w:u w:val="single"/>
        </w:rPr>
        <w:t xml:space="preserve"> в органическом синтезе:</w:t>
      </w:r>
      <w:r w:rsidR="00856A90" w:rsidRPr="00856A90">
        <w:rPr>
          <w:b/>
          <w:sz w:val="28"/>
          <w:szCs w:val="28"/>
        </w:rPr>
        <w:t xml:space="preserve"> </w:t>
      </w:r>
      <w:r w:rsidR="00856A90" w:rsidRPr="00856A90">
        <w:rPr>
          <w:sz w:val="28"/>
          <w:szCs w:val="28"/>
        </w:rPr>
        <w:t xml:space="preserve">Диазотирующие реагенты. Условия диазотирования и контроль за ходом реакции. Побочные процессы при диазотировании и методы их предотвращения. Особенности диазотирования диаминов, аминофенолов. Строение диазосоединений. Диазотаты. </w:t>
      </w:r>
    </w:p>
    <w:p w:rsidR="00856A90" w:rsidRPr="00856A90" w:rsidRDefault="00856A90" w:rsidP="00B34234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Замена диазогруппы на гидрокси-, амино-, циано-, нитрогруппы, галоген, водород, арильный радикал.</w:t>
      </w:r>
    </w:p>
    <w:p w:rsidR="00856A90" w:rsidRPr="00856A90" w:rsidRDefault="00856A90" w:rsidP="00777882">
      <w:pPr>
        <w:pStyle w:val="21"/>
        <w:spacing w:after="0" w:line="240" w:lineRule="auto"/>
        <w:ind w:left="0" w:firstLine="567"/>
        <w:jc w:val="both"/>
        <w:rPr>
          <w:sz w:val="28"/>
          <w:szCs w:val="28"/>
        </w:rPr>
      </w:pPr>
      <w:r w:rsidRPr="00856A90">
        <w:rPr>
          <w:sz w:val="28"/>
          <w:szCs w:val="28"/>
        </w:rPr>
        <w:t>Реакции диазосоединений без выделения азота: восстановление, азосочетание. Условия азосочетания с аминами и фенолами. Азокрасители.</w:t>
      </w:r>
    </w:p>
    <w:p w:rsidR="00174DF7" w:rsidRPr="00E05323" w:rsidRDefault="00174DF7" w:rsidP="00174DF7">
      <w:pPr>
        <w:pStyle w:val="FR3"/>
        <w:spacing w:before="0" w:line="216" w:lineRule="auto"/>
        <w:ind w:left="0" w:right="0"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sectPr w:rsidR="00174DF7" w:rsidRPr="00E05323" w:rsidSect="00F14270">
      <w:footerReference w:type="even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755" w:rsidRDefault="00301755">
      <w:r>
        <w:separator/>
      </w:r>
    </w:p>
  </w:endnote>
  <w:endnote w:type="continuationSeparator" w:id="1">
    <w:p w:rsidR="00301755" w:rsidRDefault="003017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80" w:rsidRDefault="009A4380" w:rsidP="00D6219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A4380" w:rsidRDefault="009A4380" w:rsidP="00D6219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380" w:rsidRDefault="009A4380" w:rsidP="00D6219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74598">
      <w:rPr>
        <w:rStyle w:val="a5"/>
        <w:noProof/>
      </w:rPr>
      <w:t>31</w:t>
    </w:r>
    <w:r>
      <w:rPr>
        <w:rStyle w:val="a5"/>
      </w:rPr>
      <w:fldChar w:fldCharType="end"/>
    </w:r>
  </w:p>
  <w:p w:rsidR="009A4380" w:rsidRDefault="009A4380" w:rsidP="00D6219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755" w:rsidRDefault="00301755">
      <w:r>
        <w:separator/>
      </w:r>
    </w:p>
  </w:footnote>
  <w:footnote w:type="continuationSeparator" w:id="1">
    <w:p w:rsidR="00301755" w:rsidRDefault="0030175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154C50"/>
    <w:multiLevelType w:val="hybridMultilevel"/>
    <w:tmpl w:val="4A7038B0"/>
    <w:lvl w:ilvl="0" w:tplc="2C3C57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0843362C"/>
    <w:multiLevelType w:val="hybridMultilevel"/>
    <w:tmpl w:val="09BA955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0FC4E00"/>
    <w:multiLevelType w:val="hybridMultilevel"/>
    <w:tmpl w:val="207233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314F60"/>
    <w:multiLevelType w:val="hybridMultilevel"/>
    <w:tmpl w:val="B0B6C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534690"/>
    <w:multiLevelType w:val="hybridMultilevel"/>
    <w:tmpl w:val="ADAAEA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200811"/>
    <w:multiLevelType w:val="hybridMultilevel"/>
    <w:tmpl w:val="DDAA73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94790"/>
    <w:multiLevelType w:val="hybridMultilevel"/>
    <w:tmpl w:val="B17A3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1B389A"/>
    <w:multiLevelType w:val="hybridMultilevel"/>
    <w:tmpl w:val="45008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9B7754"/>
    <w:multiLevelType w:val="hybridMultilevel"/>
    <w:tmpl w:val="7632BB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A7CA5"/>
    <w:multiLevelType w:val="hybridMultilevel"/>
    <w:tmpl w:val="38F0A5AE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467006E4"/>
    <w:multiLevelType w:val="hybridMultilevel"/>
    <w:tmpl w:val="0B6EEF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1A0F9C"/>
    <w:multiLevelType w:val="hybridMultilevel"/>
    <w:tmpl w:val="3306D5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F881D8B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343" w:hanging="283"/>
      </w:pPr>
      <w:rPr>
        <w:rFonts w:ascii="Symbol" w:hAnsi="Symbol" w:hint="default"/>
      </w:rPr>
    </w:lvl>
  </w:abstractNum>
  <w:abstractNum w:abstractNumId="14">
    <w:nsid w:val="65DD283E"/>
    <w:multiLevelType w:val="hybridMultilevel"/>
    <w:tmpl w:val="72E2C17E"/>
    <w:lvl w:ilvl="0" w:tplc="8902AF34">
      <w:start w:val="1"/>
      <w:numFmt w:val="decimal"/>
      <w:lvlText w:val="%1."/>
      <w:lvlJc w:val="left"/>
      <w:pPr>
        <w:tabs>
          <w:tab w:val="num" w:pos="1110"/>
        </w:tabs>
        <w:ind w:left="1110" w:hanging="750"/>
      </w:pPr>
      <w:rPr>
        <w:rFonts w:hint="default"/>
      </w:rPr>
    </w:lvl>
    <w:lvl w:ilvl="1" w:tplc="D0E203F2">
      <w:numFmt w:val="none"/>
      <w:lvlText w:val=""/>
      <w:lvlJc w:val="left"/>
      <w:pPr>
        <w:tabs>
          <w:tab w:val="num" w:pos="360"/>
        </w:tabs>
      </w:pPr>
    </w:lvl>
    <w:lvl w:ilvl="2" w:tplc="BB52F256">
      <w:numFmt w:val="none"/>
      <w:lvlText w:val=""/>
      <w:lvlJc w:val="left"/>
      <w:pPr>
        <w:tabs>
          <w:tab w:val="num" w:pos="360"/>
        </w:tabs>
      </w:pPr>
    </w:lvl>
    <w:lvl w:ilvl="3" w:tplc="8140ED68">
      <w:numFmt w:val="none"/>
      <w:lvlText w:val=""/>
      <w:lvlJc w:val="left"/>
      <w:pPr>
        <w:tabs>
          <w:tab w:val="num" w:pos="360"/>
        </w:tabs>
      </w:pPr>
    </w:lvl>
    <w:lvl w:ilvl="4" w:tplc="5ED0E00C">
      <w:numFmt w:val="none"/>
      <w:lvlText w:val=""/>
      <w:lvlJc w:val="left"/>
      <w:pPr>
        <w:tabs>
          <w:tab w:val="num" w:pos="360"/>
        </w:tabs>
      </w:pPr>
    </w:lvl>
    <w:lvl w:ilvl="5" w:tplc="BA0284B4">
      <w:numFmt w:val="none"/>
      <w:lvlText w:val=""/>
      <w:lvlJc w:val="left"/>
      <w:pPr>
        <w:tabs>
          <w:tab w:val="num" w:pos="360"/>
        </w:tabs>
      </w:pPr>
    </w:lvl>
    <w:lvl w:ilvl="6" w:tplc="80F23422">
      <w:numFmt w:val="none"/>
      <w:lvlText w:val=""/>
      <w:lvlJc w:val="left"/>
      <w:pPr>
        <w:tabs>
          <w:tab w:val="num" w:pos="360"/>
        </w:tabs>
      </w:pPr>
    </w:lvl>
    <w:lvl w:ilvl="7" w:tplc="84E02178">
      <w:numFmt w:val="none"/>
      <w:lvlText w:val=""/>
      <w:lvlJc w:val="left"/>
      <w:pPr>
        <w:tabs>
          <w:tab w:val="num" w:pos="360"/>
        </w:tabs>
      </w:pPr>
    </w:lvl>
    <w:lvl w:ilvl="8" w:tplc="7706ACF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5FF2B54"/>
    <w:multiLevelType w:val="hybridMultilevel"/>
    <w:tmpl w:val="0588A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7476413"/>
    <w:multiLevelType w:val="hybridMultilevel"/>
    <w:tmpl w:val="02B06C5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972134B"/>
    <w:multiLevelType w:val="hybridMultilevel"/>
    <w:tmpl w:val="D68EAB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9A659F1"/>
    <w:multiLevelType w:val="multilevel"/>
    <w:tmpl w:val="1E562C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>
    <w:nsid w:val="6DC448FD"/>
    <w:multiLevelType w:val="singleLevel"/>
    <w:tmpl w:val="FFFFFFFF"/>
    <w:lvl w:ilvl="0">
      <w:start w:val="1"/>
      <w:numFmt w:val="bullet"/>
      <w:lvlText w:val=""/>
      <w:legacy w:legacy="1" w:legacySpace="0" w:legacyIndent="283"/>
      <w:lvlJc w:val="left"/>
      <w:pPr>
        <w:ind w:left="343" w:hanging="283"/>
      </w:pPr>
      <w:rPr>
        <w:rFonts w:ascii="Symbol" w:hAnsi="Symbol" w:hint="default"/>
      </w:rPr>
    </w:lvl>
  </w:abstractNum>
  <w:abstractNum w:abstractNumId="20">
    <w:nsid w:val="6FA319BA"/>
    <w:multiLevelType w:val="hybridMultilevel"/>
    <w:tmpl w:val="DFB0114C"/>
    <w:lvl w:ilvl="0" w:tplc="013821B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A5420F0">
      <w:numFmt w:val="none"/>
      <w:lvlText w:val=""/>
      <w:lvlJc w:val="left"/>
      <w:pPr>
        <w:tabs>
          <w:tab w:val="num" w:pos="360"/>
        </w:tabs>
      </w:pPr>
    </w:lvl>
    <w:lvl w:ilvl="2" w:tplc="01440170">
      <w:numFmt w:val="none"/>
      <w:lvlText w:val=""/>
      <w:lvlJc w:val="left"/>
      <w:pPr>
        <w:tabs>
          <w:tab w:val="num" w:pos="360"/>
        </w:tabs>
      </w:pPr>
    </w:lvl>
    <w:lvl w:ilvl="3" w:tplc="699019AE">
      <w:numFmt w:val="none"/>
      <w:lvlText w:val=""/>
      <w:lvlJc w:val="left"/>
      <w:pPr>
        <w:tabs>
          <w:tab w:val="num" w:pos="360"/>
        </w:tabs>
      </w:pPr>
    </w:lvl>
    <w:lvl w:ilvl="4" w:tplc="86C229AA">
      <w:numFmt w:val="none"/>
      <w:lvlText w:val=""/>
      <w:lvlJc w:val="left"/>
      <w:pPr>
        <w:tabs>
          <w:tab w:val="num" w:pos="360"/>
        </w:tabs>
      </w:pPr>
    </w:lvl>
    <w:lvl w:ilvl="5" w:tplc="DBB09BDA">
      <w:numFmt w:val="none"/>
      <w:lvlText w:val=""/>
      <w:lvlJc w:val="left"/>
      <w:pPr>
        <w:tabs>
          <w:tab w:val="num" w:pos="360"/>
        </w:tabs>
      </w:pPr>
    </w:lvl>
    <w:lvl w:ilvl="6" w:tplc="655875A8">
      <w:numFmt w:val="none"/>
      <w:lvlText w:val=""/>
      <w:lvlJc w:val="left"/>
      <w:pPr>
        <w:tabs>
          <w:tab w:val="num" w:pos="360"/>
        </w:tabs>
      </w:pPr>
    </w:lvl>
    <w:lvl w:ilvl="7" w:tplc="42400088">
      <w:numFmt w:val="none"/>
      <w:lvlText w:val=""/>
      <w:lvlJc w:val="left"/>
      <w:pPr>
        <w:tabs>
          <w:tab w:val="num" w:pos="360"/>
        </w:tabs>
      </w:pPr>
    </w:lvl>
    <w:lvl w:ilvl="8" w:tplc="AB86C7F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20"/>
  </w:num>
  <w:num w:numId="2">
    <w:abstractNumId w:val="14"/>
  </w:num>
  <w:num w:numId="3">
    <w:abstractNumId w:val="4"/>
  </w:num>
  <w:num w:numId="4">
    <w:abstractNumId w:val="15"/>
  </w:num>
  <w:num w:numId="5">
    <w:abstractNumId w:val="3"/>
  </w:num>
  <w:num w:numId="6">
    <w:abstractNumId w:val="10"/>
  </w:num>
  <w:num w:numId="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343" w:hanging="283"/>
        </w:pPr>
        <w:rPr>
          <w:rFonts w:ascii="Symbol" w:hAnsi="Symbol" w:hint="default"/>
        </w:rPr>
      </w:lvl>
    </w:lvlOverride>
  </w:num>
  <w:num w:numId="8">
    <w:abstractNumId w:val="19"/>
  </w:num>
  <w:num w:numId="9">
    <w:abstractNumId w:val="13"/>
  </w:num>
  <w:num w:numId="10">
    <w:abstractNumId w:val="16"/>
  </w:num>
  <w:num w:numId="11">
    <w:abstractNumId w:val="2"/>
  </w:num>
  <w:num w:numId="12">
    <w:abstractNumId w:val="1"/>
  </w:num>
  <w:num w:numId="13">
    <w:abstractNumId w:val="5"/>
  </w:num>
  <w:num w:numId="14">
    <w:abstractNumId w:val="9"/>
  </w:num>
  <w:num w:numId="15">
    <w:abstractNumId w:val="8"/>
  </w:num>
  <w:num w:numId="16">
    <w:abstractNumId w:val="7"/>
  </w:num>
  <w:num w:numId="17">
    <w:abstractNumId w:val="12"/>
  </w:num>
  <w:num w:numId="18">
    <w:abstractNumId w:val="6"/>
  </w:num>
  <w:num w:numId="19">
    <w:abstractNumId w:val="11"/>
  </w:num>
  <w:num w:numId="20">
    <w:abstractNumId w:val="18"/>
  </w:num>
  <w:num w:numId="2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8" w:nlCheck="1" w:checkStyle="1"/>
  <w:stylePaneFormatFilter w:val="3F01"/>
  <w:defaultTabStop w:val="709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137CF"/>
    <w:rsid w:val="000137CF"/>
    <w:rsid w:val="00022C81"/>
    <w:rsid w:val="00025054"/>
    <w:rsid w:val="000279B9"/>
    <w:rsid w:val="00033A3D"/>
    <w:rsid w:val="0004150F"/>
    <w:rsid w:val="00045AED"/>
    <w:rsid w:val="00074598"/>
    <w:rsid w:val="000A428F"/>
    <w:rsid w:val="000B3FF3"/>
    <w:rsid w:val="000C04BB"/>
    <w:rsid w:val="000C1CB2"/>
    <w:rsid w:val="000C38CB"/>
    <w:rsid w:val="000C4E98"/>
    <w:rsid w:val="000D1531"/>
    <w:rsid w:val="000D505C"/>
    <w:rsid w:val="000D624D"/>
    <w:rsid w:val="000D7E2E"/>
    <w:rsid w:val="000E2434"/>
    <w:rsid w:val="000F5272"/>
    <w:rsid w:val="001168EE"/>
    <w:rsid w:val="001213F9"/>
    <w:rsid w:val="00132F5A"/>
    <w:rsid w:val="00133636"/>
    <w:rsid w:val="0014644C"/>
    <w:rsid w:val="0016557C"/>
    <w:rsid w:val="00166945"/>
    <w:rsid w:val="00174DF7"/>
    <w:rsid w:val="00196551"/>
    <w:rsid w:val="001975A4"/>
    <w:rsid w:val="001A2CDB"/>
    <w:rsid w:val="001A62B3"/>
    <w:rsid w:val="001B2B6B"/>
    <w:rsid w:val="001C5BB2"/>
    <w:rsid w:val="001C62CC"/>
    <w:rsid w:val="001E5705"/>
    <w:rsid w:val="001F37B5"/>
    <w:rsid w:val="00213C71"/>
    <w:rsid w:val="00214ADD"/>
    <w:rsid w:val="00215635"/>
    <w:rsid w:val="002255A4"/>
    <w:rsid w:val="00227D97"/>
    <w:rsid w:val="002445D7"/>
    <w:rsid w:val="00245993"/>
    <w:rsid w:val="0025137C"/>
    <w:rsid w:val="00253CF1"/>
    <w:rsid w:val="002541CF"/>
    <w:rsid w:val="0025543B"/>
    <w:rsid w:val="00265C75"/>
    <w:rsid w:val="00266C69"/>
    <w:rsid w:val="002717A9"/>
    <w:rsid w:val="002844EE"/>
    <w:rsid w:val="002879CD"/>
    <w:rsid w:val="00292103"/>
    <w:rsid w:val="00295BCB"/>
    <w:rsid w:val="00296C1A"/>
    <w:rsid w:val="002A115B"/>
    <w:rsid w:val="002A6455"/>
    <w:rsid w:val="002C15C3"/>
    <w:rsid w:val="002C1CFF"/>
    <w:rsid w:val="002C719F"/>
    <w:rsid w:val="00301755"/>
    <w:rsid w:val="00311D80"/>
    <w:rsid w:val="00323A44"/>
    <w:rsid w:val="0034196C"/>
    <w:rsid w:val="00351145"/>
    <w:rsid w:val="00357951"/>
    <w:rsid w:val="00361503"/>
    <w:rsid w:val="003623A0"/>
    <w:rsid w:val="00372104"/>
    <w:rsid w:val="0039183F"/>
    <w:rsid w:val="00394DCB"/>
    <w:rsid w:val="003A7D87"/>
    <w:rsid w:val="003C0F12"/>
    <w:rsid w:val="003D7CB5"/>
    <w:rsid w:val="003E4D6F"/>
    <w:rsid w:val="003F1759"/>
    <w:rsid w:val="00430E74"/>
    <w:rsid w:val="00434681"/>
    <w:rsid w:val="0043712D"/>
    <w:rsid w:val="00440A76"/>
    <w:rsid w:val="004464D1"/>
    <w:rsid w:val="004631E8"/>
    <w:rsid w:val="00466520"/>
    <w:rsid w:val="00476F37"/>
    <w:rsid w:val="004941ED"/>
    <w:rsid w:val="004A3982"/>
    <w:rsid w:val="004B6E9E"/>
    <w:rsid w:val="004C4CF1"/>
    <w:rsid w:val="004C7242"/>
    <w:rsid w:val="004D0C4F"/>
    <w:rsid w:val="004E15FE"/>
    <w:rsid w:val="004F0F21"/>
    <w:rsid w:val="004F60F6"/>
    <w:rsid w:val="005030E0"/>
    <w:rsid w:val="00503AC4"/>
    <w:rsid w:val="00504219"/>
    <w:rsid w:val="00507C97"/>
    <w:rsid w:val="00511AE4"/>
    <w:rsid w:val="005339D2"/>
    <w:rsid w:val="00536B78"/>
    <w:rsid w:val="00541CF6"/>
    <w:rsid w:val="00565930"/>
    <w:rsid w:val="00570980"/>
    <w:rsid w:val="00570C91"/>
    <w:rsid w:val="005768BE"/>
    <w:rsid w:val="00587683"/>
    <w:rsid w:val="005914AD"/>
    <w:rsid w:val="0059243F"/>
    <w:rsid w:val="00596DA1"/>
    <w:rsid w:val="005B4DD6"/>
    <w:rsid w:val="005C75B6"/>
    <w:rsid w:val="005E4AF1"/>
    <w:rsid w:val="006008BD"/>
    <w:rsid w:val="00604A01"/>
    <w:rsid w:val="00620D15"/>
    <w:rsid w:val="0062389C"/>
    <w:rsid w:val="00633163"/>
    <w:rsid w:val="00642A38"/>
    <w:rsid w:val="006515BF"/>
    <w:rsid w:val="00651C8F"/>
    <w:rsid w:val="00657E5C"/>
    <w:rsid w:val="00695DD5"/>
    <w:rsid w:val="006A2688"/>
    <w:rsid w:val="006A4AE4"/>
    <w:rsid w:val="006B03DF"/>
    <w:rsid w:val="006B3B38"/>
    <w:rsid w:val="006E0176"/>
    <w:rsid w:val="006E1884"/>
    <w:rsid w:val="00707833"/>
    <w:rsid w:val="00710D0B"/>
    <w:rsid w:val="0071223A"/>
    <w:rsid w:val="0072130B"/>
    <w:rsid w:val="00733C03"/>
    <w:rsid w:val="00737A88"/>
    <w:rsid w:val="007400B9"/>
    <w:rsid w:val="00740A12"/>
    <w:rsid w:val="00745E74"/>
    <w:rsid w:val="00762665"/>
    <w:rsid w:val="00772036"/>
    <w:rsid w:val="00772CEE"/>
    <w:rsid w:val="007772A3"/>
    <w:rsid w:val="00777882"/>
    <w:rsid w:val="00781802"/>
    <w:rsid w:val="00783C48"/>
    <w:rsid w:val="00795CA9"/>
    <w:rsid w:val="007A2880"/>
    <w:rsid w:val="007B7EF0"/>
    <w:rsid w:val="007C45C7"/>
    <w:rsid w:val="007D2F8E"/>
    <w:rsid w:val="007D5C24"/>
    <w:rsid w:val="007F2126"/>
    <w:rsid w:val="007F4E63"/>
    <w:rsid w:val="00805448"/>
    <w:rsid w:val="008108C5"/>
    <w:rsid w:val="00826D37"/>
    <w:rsid w:val="00826EFF"/>
    <w:rsid w:val="0083171A"/>
    <w:rsid w:val="00831E3F"/>
    <w:rsid w:val="008361DE"/>
    <w:rsid w:val="00856A90"/>
    <w:rsid w:val="00861A2A"/>
    <w:rsid w:val="008708A2"/>
    <w:rsid w:val="008778FA"/>
    <w:rsid w:val="00882A4F"/>
    <w:rsid w:val="008B738E"/>
    <w:rsid w:val="008D0E13"/>
    <w:rsid w:val="008D36DB"/>
    <w:rsid w:val="008F05C8"/>
    <w:rsid w:val="008F7AF1"/>
    <w:rsid w:val="00900B71"/>
    <w:rsid w:val="00900D3F"/>
    <w:rsid w:val="00901D93"/>
    <w:rsid w:val="009062BA"/>
    <w:rsid w:val="00921245"/>
    <w:rsid w:val="00927613"/>
    <w:rsid w:val="009277CA"/>
    <w:rsid w:val="009316B4"/>
    <w:rsid w:val="00934B9B"/>
    <w:rsid w:val="009452E3"/>
    <w:rsid w:val="00985002"/>
    <w:rsid w:val="009874FA"/>
    <w:rsid w:val="00996907"/>
    <w:rsid w:val="009A4380"/>
    <w:rsid w:val="009A4A21"/>
    <w:rsid w:val="009A5812"/>
    <w:rsid w:val="009B03B7"/>
    <w:rsid w:val="009C10FC"/>
    <w:rsid w:val="009C2DFA"/>
    <w:rsid w:val="009E28AE"/>
    <w:rsid w:val="009E2CCA"/>
    <w:rsid w:val="00A030D0"/>
    <w:rsid w:val="00A03E7E"/>
    <w:rsid w:val="00A125CF"/>
    <w:rsid w:val="00A12DC9"/>
    <w:rsid w:val="00A17667"/>
    <w:rsid w:val="00A21ED3"/>
    <w:rsid w:val="00A27A37"/>
    <w:rsid w:val="00A3319E"/>
    <w:rsid w:val="00A36F5D"/>
    <w:rsid w:val="00A411A9"/>
    <w:rsid w:val="00A4331F"/>
    <w:rsid w:val="00A50216"/>
    <w:rsid w:val="00A5587C"/>
    <w:rsid w:val="00A5610A"/>
    <w:rsid w:val="00A565B5"/>
    <w:rsid w:val="00A60808"/>
    <w:rsid w:val="00A652A5"/>
    <w:rsid w:val="00A66268"/>
    <w:rsid w:val="00A6756A"/>
    <w:rsid w:val="00A75802"/>
    <w:rsid w:val="00A96036"/>
    <w:rsid w:val="00A96B56"/>
    <w:rsid w:val="00AB216B"/>
    <w:rsid w:val="00AB7F84"/>
    <w:rsid w:val="00AD1745"/>
    <w:rsid w:val="00AD398C"/>
    <w:rsid w:val="00AD562B"/>
    <w:rsid w:val="00AF0F1C"/>
    <w:rsid w:val="00B005E1"/>
    <w:rsid w:val="00B2246F"/>
    <w:rsid w:val="00B34234"/>
    <w:rsid w:val="00B44CB4"/>
    <w:rsid w:val="00B7333E"/>
    <w:rsid w:val="00B76777"/>
    <w:rsid w:val="00B921B4"/>
    <w:rsid w:val="00B95214"/>
    <w:rsid w:val="00BA19C2"/>
    <w:rsid w:val="00BC3A85"/>
    <w:rsid w:val="00BC599B"/>
    <w:rsid w:val="00C233B5"/>
    <w:rsid w:val="00C278A5"/>
    <w:rsid w:val="00C40998"/>
    <w:rsid w:val="00C42F17"/>
    <w:rsid w:val="00C506E7"/>
    <w:rsid w:val="00C71718"/>
    <w:rsid w:val="00C9277E"/>
    <w:rsid w:val="00C92851"/>
    <w:rsid w:val="00C9719A"/>
    <w:rsid w:val="00CA5B1F"/>
    <w:rsid w:val="00CB03C8"/>
    <w:rsid w:val="00CC3C06"/>
    <w:rsid w:val="00CC5F46"/>
    <w:rsid w:val="00CD3F36"/>
    <w:rsid w:val="00CE24A0"/>
    <w:rsid w:val="00D15AEC"/>
    <w:rsid w:val="00D17769"/>
    <w:rsid w:val="00D21F75"/>
    <w:rsid w:val="00D302A2"/>
    <w:rsid w:val="00D31373"/>
    <w:rsid w:val="00D31652"/>
    <w:rsid w:val="00D50A8D"/>
    <w:rsid w:val="00D6219D"/>
    <w:rsid w:val="00D666C7"/>
    <w:rsid w:val="00D962E9"/>
    <w:rsid w:val="00DB0054"/>
    <w:rsid w:val="00DB3C6D"/>
    <w:rsid w:val="00DB43FC"/>
    <w:rsid w:val="00DC618D"/>
    <w:rsid w:val="00DD735C"/>
    <w:rsid w:val="00DE1D9A"/>
    <w:rsid w:val="00DE7242"/>
    <w:rsid w:val="00DF28B9"/>
    <w:rsid w:val="00DF5138"/>
    <w:rsid w:val="00E00F78"/>
    <w:rsid w:val="00E03C40"/>
    <w:rsid w:val="00E06C13"/>
    <w:rsid w:val="00E078C3"/>
    <w:rsid w:val="00E13144"/>
    <w:rsid w:val="00E15590"/>
    <w:rsid w:val="00E319FF"/>
    <w:rsid w:val="00E32F30"/>
    <w:rsid w:val="00E36156"/>
    <w:rsid w:val="00E46E19"/>
    <w:rsid w:val="00E5035C"/>
    <w:rsid w:val="00E55961"/>
    <w:rsid w:val="00E60BBD"/>
    <w:rsid w:val="00E81E65"/>
    <w:rsid w:val="00E844C4"/>
    <w:rsid w:val="00EB7AD0"/>
    <w:rsid w:val="00ED02C5"/>
    <w:rsid w:val="00ED5D07"/>
    <w:rsid w:val="00EE0BCF"/>
    <w:rsid w:val="00EE556E"/>
    <w:rsid w:val="00F01018"/>
    <w:rsid w:val="00F13B76"/>
    <w:rsid w:val="00F14270"/>
    <w:rsid w:val="00F726D6"/>
    <w:rsid w:val="00F76D9F"/>
    <w:rsid w:val="00F81892"/>
    <w:rsid w:val="00F87EDF"/>
    <w:rsid w:val="00FB08AE"/>
    <w:rsid w:val="00FB374A"/>
    <w:rsid w:val="00FB5480"/>
    <w:rsid w:val="00FE06CC"/>
    <w:rsid w:val="00FE371B"/>
    <w:rsid w:val="00FF5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174DF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qFormat/>
    <w:rsid w:val="008708A2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8708A2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21">
    <w:name w:val="Body Text Indent 2"/>
    <w:basedOn w:val="a"/>
    <w:rsid w:val="008708A2"/>
    <w:pPr>
      <w:spacing w:after="120" w:line="480" w:lineRule="auto"/>
      <w:ind w:left="283"/>
    </w:pPr>
    <w:rPr>
      <w:szCs w:val="20"/>
    </w:rPr>
  </w:style>
  <w:style w:type="paragraph" w:styleId="a3">
    <w:name w:val="Body Text"/>
    <w:basedOn w:val="a"/>
    <w:rsid w:val="008708A2"/>
    <w:pPr>
      <w:spacing w:after="120"/>
    </w:pPr>
    <w:rPr>
      <w:szCs w:val="20"/>
    </w:rPr>
  </w:style>
  <w:style w:type="paragraph" w:styleId="22">
    <w:name w:val="Body Text 2"/>
    <w:basedOn w:val="a"/>
    <w:rsid w:val="008708A2"/>
    <w:pPr>
      <w:spacing w:after="120" w:line="480" w:lineRule="auto"/>
    </w:pPr>
    <w:rPr>
      <w:szCs w:val="20"/>
    </w:rPr>
  </w:style>
  <w:style w:type="paragraph" w:styleId="a4">
    <w:name w:val="footer"/>
    <w:basedOn w:val="a"/>
    <w:rsid w:val="00F1427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14270"/>
  </w:style>
  <w:style w:type="paragraph" w:styleId="a6">
    <w:name w:val="Title"/>
    <w:basedOn w:val="a"/>
    <w:link w:val="a7"/>
    <w:qFormat/>
    <w:rsid w:val="00B76777"/>
    <w:pPr>
      <w:jc w:val="center"/>
    </w:pPr>
    <w:rPr>
      <w:b/>
      <w:sz w:val="28"/>
      <w:szCs w:val="20"/>
    </w:rPr>
  </w:style>
  <w:style w:type="character" w:customStyle="1" w:styleId="a7">
    <w:name w:val="Название Знак"/>
    <w:basedOn w:val="a0"/>
    <w:link w:val="a6"/>
    <w:rsid w:val="00B76777"/>
    <w:rPr>
      <w:b/>
      <w:sz w:val="28"/>
    </w:rPr>
  </w:style>
  <w:style w:type="character" w:customStyle="1" w:styleId="20">
    <w:name w:val="Заголовок 2 Знак"/>
    <w:basedOn w:val="a0"/>
    <w:link w:val="2"/>
    <w:rsid w:val="00174DF7"/>
    <w:rPr>
      <w:rFonts w:ascii="Arial" w:hAnsi="Arial" w:cs="Arial"/>
      <w:b/>
      <w:bCs/>
      <w:i/>
      <w:iCs/>
      <w:sz w:val="28"/>
      <w:szCs w:val="28"/>
    </w:rPr>
  </w:style>
  <w:style w:type="paragraph" w:customStyle="1" w:styleId="FR3">
    <w:name w:val="FR3"/>
    <w:rsid w:val="00174DF7"/>
    <w:pPr>
      <w:widowControl w:val="0"/>
      <w:autoSpaceDE w:val="0"/>
      <w:autoSpaceDN w:val="0"/>
      <w:adjustRightInd w:val="0"/>
      <w:spacing w:before="3820" w:line="520" w:lineRule="auto"/>
      <w:ind w:left="1520" w:right="400"/>
      <w:jc w:val="right"/>
    </w:pPr>
    <w:rPr>
      <w:rFonts w:ascii="Courier New" w:hAnsi="Courier New" w:cs="Courier New"/>
      <w:b/>
      <w:bCs/>
      <w:sz w:val="12"/>
      <w:szCs w:val="12"/>
    </w:rPr>
  </w:style>
  <w:style w:type="paragraph" w:customStyle="1" w:styleId="Normal">
    <w:name w:val="Normal"/>
    <w:rsid w:val="00A96B56"/>
    <w:pPr>
      <w:spacing w:before="100" w:after="100"/>
    </w:pPr>
    <w:rPr>
      <w:snapToGrid w:val="0"/>
      <w:sz w:val="24"/>
    </w:rPr>
  </w:style>
  <w:style w:type="paragraph" w:customStyle="1" w:styleId="FR2">
    <w:name w:val="FR2"/>
    <w:rsid w:val="00A03E7E"/>
    <w:pPr>
      <w:widowControl w:val="0"/>
      <w:spacing w:line="280" w:lineRule="auto"/>
      <w:ind w:firstLine="500"/>
      <w:jc w:val="both"/>
    </w:pPr>
    <w:rPr>
      <w:rFonts w:ascii="Arial" w:hAnsi="Arial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D45A2-1ED8-4C3C-8DC9-896EFA64E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31</Pages>
  <Words>9604</Words>
  <Characters>54744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BSU</Company>
  <LinksUpToDate>false</LinksUpToDate>
  <CharactersWithSpaces>64220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Organic</dc:creator>
  <cp:keywords/>
  <dc:description/>
  <cp:lastModifiedBy>121_Denisevich</cp:lastModifiedBy>
  <cp:revision>2</cp:revision>
  <cp:lastPrinted>2014-07-01T09:22:00Z</cp:lastPrinted>
  <dcterms:created xsi:type="dcterms:W3CDTF">2014-07-15T13:01:00Z</dcterms:created>
  <dcterms:modified xsi:type="dcterms:W3CDTF">2014-07-15T13:01:00Z</dcterms:modified>
</cp:coreProperties>
</file>